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1D" w:rsidRPr="000F70D5" w:rsidRDefault="00340607" w:rsidP="00BC0409">
      <w:pPr>
        <w:jc w:val="right"/>
        <w:rPr>
          <w:i/>
          <w:sz w:val="22"/>
        </w:rPr>
      </w:pPr>
      <w:r>
        <w:rPr>
          <w:i/>
          <w:sz w:val="22"/>
        </w:rPr>
        <w:t xml:space="preserve">  </w:t>
      </w:r>
      <w:r w:rsidR="00BC0409" w:rsidRPr="000F70D5">
        <w:rPr>
          <w:i/>
          <w:sz w:val="22"/>
        </w:rPr>
        <w:t>Załącznik nr 1 do Regulaminu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2"/>
        <w:gridCol w:w="346"/>
        <w:gridCol w:w="142"/>
        <w:gridCol w:w="981"/>
        <w:gridCol w:w="294"/>
        <w:gridCol w:w="177"/>
        <w:gridCol w:w="819"/>
        <w:gridCol w:w="138"/>
        <w:gridCol w:w="284"/>
        <w:gridCol w:w="818"/>
        <w:gridCol w:w="32"/>
        <w:gridCol w:w="142"/>
        <w:gridCol w:w="266"/>
        <w:gridCol w:w="21"/>
        <w:gridCol w:w="708"/>
        <w:gridCol w:w="281"/>
        <w:gridCol w:w="142"/>
        <w:gridCol w:w="265"/>
        <w:gridCol w:w="446"/>
        <w:gridCol w:w="1703"/>
      </w:tblGrid>
      <w:tr w:rsidR="00277D94" w:rsidRPr="000F70D5" w:rsidTr="00642A8A">
        <w:trPr>
          <w:trHeight w:val="885"/>
        </w:trPr>
        <w:tc>
          <w:tcPr>
            <w:tcW w:w="9747" w:type="dxa"/>
            <w:gridSpan w:val="20"/>
            <w:shd w:val="clear" w:color="auto" w:fill="BFBFBF"/>
            <w:vAlign w:val="center"/>
          </w:tcPr>
          <w:p w:rsidR="00277D94" w:rsidRPr="000F70D5" w:rsidRDefault="00277D94" w:rsidP="00321CF2">
            <w:pPr>
              <w:spacing w:before="24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WNIOSEK O DOFINANSOWANIE USŁUGI ROZWOJOWEJ</w:t>
            </w:r>
          </w:p>
        </w:tc>
      </w:tr>
      <w:tr w:rsidR="00277D94" w:rsidRPr="000F70D5" w:rsidTr="000217B3">
        <w:trPr>
          <w:trHeight w:val="469"/>
        </w:trPr>
        <w:tc>
          <w:tcPr>
            <w:tcW w:w="2232" w:type="dxa"/>
            <w:gridSpan w:val="3"/>
            <w:shd w:val="clear" w:color="auto" w:fill="BFBFBF"/>
            <w:vAlign w:val="center"/>
          </w:tcPr>
          <w:p w:rsidR="00277D94" w:rsidRPr="000F70D5" w:rsidRDefault="00EA7EBE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</w:rPr>
              <w:t>Operator/Partner</w:t>
            </w:r>
          </w:p>
        </w:tc>
        <w:tc>
          <w:tcPr>
            <w:tcW w:w="7515" w:type="dxa"/>
            <w:gridSpan w:val="17"/>
            <w:shd w:val="clear" w:color="auto" w:fill="D9D9D9"/>
            <w:vAlign w:val="center"/>
          </w:tcPr>
          <w:p w:rsidR="001F21C7" w:rsidRPr="000F70D5" w:rsidRDefault="00EA7EBE" w:rsidP="00CC4C0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Świętokrzyskie Centrum Innowacji i Transferu Technologii / </w:t>
            </w:r>
            <w:r w:rsidR="00CC4C08">
              <w:rPr>
                <w:rFonts w:ascii="Times New Roman" w:eastAsia="Calibri" w:hAnsi="Times New Roman"/>
                <w:b/>
                <w:sz w:val="20"/>
                <w:szCs w:val="20"/>
              </w:rPr>
              <w:t>Staropolska Izba Przemysłowo-Handlowa</w:t>
            </w:r>
          </w:p>
        </w:tc>
      </w:tr>
      <w:tr w:rsidR="001F21C7" w:rsidRPr="000F70D5" w:rsidTr="00FC53A6">
        <w:trPr>
          <w:trHeight w:val="207"/>
        </w:trPr>
        <w:tc>
          <w:tcPr>
            <w:tcW w:w="9747" w:type="dxa"/>
            <w:gridSpan w:val="20"/>
            <w:shd w:val="clear" w:color="auto" w:fill="BFBFBF"/>
            <w:vAlign w:val="center"/>
          </w:tcPr>
          <w:p w:rsidR="001F21C7" w:rsidRPr="000F70D5" w:rsidRDefault="001F21C7" w:rsidP="003F2B4B">
            <w:pPr>
              <w:ind w:firstLine="1701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0F70D5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Informacje wypełniane przez Operatora</w:t>
            </w:r>
          </w:p>
        </w:tc>
      </w:tr>
      <w:tr w:rsidR="001F21C7" w:rsidRPr="000F70D5" w:rsidTr="000217B3">
        <w:trPr>
          <w:trHeight w:val="419"/>
        </w:trPr>
        <w:tc>
          <w:tcPr>
            <w:tcW w:w="2232" w:type="dxa"/>
            <w:gridSpan w:val="3"/>
            <w:shd w:val="clear" w:color="auto" w:fill="BFBFBF"/>
            <w:vAlign w:val="center"/>
          </w:tcPr>
          <w:p w:rsidR="001F21C7" w:rsidRPr="000F70D5" w:rsidRDefault="001F21C7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Data przyjęcia wniosku</w:t>
            </w:r>
          </w:p>
        </w:tc>
        <w:tc>
          <w:tcPr>
            <w:tcW w:w="7515" w:type="dxa"/>
            <w:gridSpan w:val="17"/>
            <w:shd w:val="clear" w:color="auto" w:fill="D9D9D9"/>
            <w:vAlign w:val="center"/>
          </w:tcPr>
          <w:p w:rsidR="001F21C7" w:rsidRPr="000F70D5" w:rsidRDefault="001F21C7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F21C7" w:rsidRPr="000F70D5" w:rsidTr="000217B3">
        <w:trPr>
          <w:trHeight w:val="411"/>
        </w:trPr>
        <w:tc>
          <w:tcPr>
            <w:tcW w:w="2232" w:type="dxa"/>
            <w:gridSpan w:val="3"/>
            <w:shd w:val="clear" w:color="auto" w:fill="BFBFBF"/>
            <w:vAlign w:val="center"/>
          </w:tcPr>
          <w:p w:rsidR="001F21C7" w:rsidRPr="000F70D5" w:rsidRDefault="001F21C7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Nr wniosku</w:t>
            </w:r>
          </w:p>
        </w:tc>
        <w:tc>
          <w:tcPr>
            <w:tcW w:w="7515" w:type="dxa"/>
            <w:gridSpan w:val="17"/>
            <w:shd w:val="clear" w:color="auto" w:fill="D9D9D9"/>
            <w:vAlign w:val="center"/>
          </w:tcPr>
          <w:p w:rsidR="001F21C7" w:rsidRPr="000F70D5" w:rsidRDefault="001F21C7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F21C7" w:rsidRPr="000F70D5" w:rsidTr="000217B3">
        <w:trPr>
          <w:trHeight w:val="403"/>
        </w:trPr>
        <w:tc>
          <w:tcPr>
            <w:tcW w:w="2232" w:type="dxa"/>
            <w:gridSpan w:val="3"/>
            <w:shd w:val="clear" w:color="auto" w:fill="BFBFBF"/>
            <w:vAlign w:val="center"/>
          </w:tcPr>
          <w:p w:rsidR="001F21C7" w:rsidRPr="000F70D5" w:rsidRDefault="001F21C7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Osoba przyjmująca wniosek</w:t>
            </w:r>
          </w:p>
        </w:tc>
        <w:tc>
          <w:tcPr>
            <w:tcW w:w="3969" w:type="dxa"/>
            <w:gridSpan w:val="11"/>
            <w:shd w:val="clear" w:color="auto" w:fill="D9D9D9"/>
            <w:vAlign w:val="center"/>
          </w:tcPr>
          <w:p w:rsidR="001F21C7" w:rsidRPr="000F70D5" w:rsidRDefault="001F21C7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3546" w:type="dxa"/>
            <w:gridSpan w:val="6"/>
            <w:shd w:val="clear" w:color="auto" w:fill="D9D9D9"/>
            <w:vAlign w:val="center"/>
          </w:tcPr>
          <w:p w:rsidR="001F21C7" w:rsidRPr="000F70D5" w:rsidRDefault="001F21C7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Podpis:</w:t>
            </w:r>
          </w:p>
        </w:tc>
      </w:tr>
      <w:tr w:rsidR="005A3F9D" w:rsidRPr="000F70D5" w:rsidTr="002F1A8C">
        <w:trPr>
          <w:trHeight w:val="798"/>
        </w:trPr>
        <w:tc>
          <w:tcPr>
            <w:tcW w:w="97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F9D" w:rsidRPr="000F70D5" w:rsidRDefault="005A3F9D" w:rsidP="004F52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DANE WNIOSKODAWCY - PRZEDSIĘBIORSTWA</w:t>
            </w:r>
          </w:p>
        </w:tc>
      </w:tr>
      <w:tr w:rsidR="002F1A8C" w:rsidRPr="000F70D5" w:rsidTr="000217B3">
        <w:trPr>
          <w:trHeight w:val="83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A8C" w:rsidRPr="003F2B4B" w:rsidRDefault="002F1A8C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F2B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Cel złożenia wniosku </w:t>
            </w:r>
          </w:p>
        </w:tc>
        <w:tc>
          <w:tcPr>
            <w:tcW w:w="3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8C" w:rsidRPr="003F2B4B" w:rsidRDefault="00537247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2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A8C" w:rsidRPr="003F2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3F2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F1A8C" w:rsidRPr="003F2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złożenie wniosku                                                  </w:t>
            </w:r>
          </w:p>
        </w:tc>
        <w:tc>
          <w:tcPr>
            <w:tcW w:w="4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8C" w:rsidRPr="003F2B4B" w:rsidRDefault="00537247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2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A8C" w:rsidRPr="003F2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3F2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F1A8C" w:rsidRPr="003F2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korekta wniosku</w:t>
            </w:r>
          </w:p>
        </w:tc>
      </w:tr>
      <w:tr w:rsidR="005A3F9D" w:rsidRPr="000F70D5" w:rsidTr="000217B3">
        <w:trPr>
          <w:trHeight w:val="83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F9D" w:rsidRPr="000F70D5" w:rsidRDefault="005A3F9D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Pełna nazwa przedsiębiorstwa:</w:t>
            </w:r>
          </w:p>
        </w:tc>
        <w:tc>
          <w:tcPr>
            <w:tcW w:w="8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9D" w:rsidRPr="000F70D5" w:rsidRDefault="005A3F9D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B0E6A" w:rsidRPr="000F70D5" w:rsidTr="000217B3">
        <w:trPr>
          <w:trHeight w:val="397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Główna siedziba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ul.</w:t>
            </w:r>
          </w:p>
        </w:tc>
        <w:tc>
          <w:tcPr>
            <w:tcW w:w="5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B0E6A" w:rsidRPr="000F70D5" w:rsidTr="000217B3">
        <w:trPr>
          <w:trHeight w:val="397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nr lokalu: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B0E6A" w:rsidRPr="000F70D5" w:rsidTr="000217B3">
        <w:trPr>
          <w:trHeight w:val="397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B0E6A" w:rsidRPr="000F70D5" w:rsidTr="000217B3">
        <w:trPr>
          <w:trHeight w:val="397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6063DA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Powiat:</w:t>
            </w:r>
          </w:p>
        </w:tc>
        <w:tc>
          <w:tcPr>
            <w:tcW w:w="5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B0E6A" w:rsidRPr="000F70D5" w:rsidTr="000217B3">
        <w:trPr>
          <w:trHeight w:val="397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Oddział/filia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6063DA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ul.</w:t>
            </w:r>
          </w:p>
        </w:tc>
        <w:tc>
          <w:tcPr>
            <w:tcW w:w="5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B0E6A" w:rsidRPr="000F70D5" w:rsidTr="000217B3">
        <w:trPr>
          <w:trHeight w:val="397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6063DA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B0E6A" w:rsidRPr="000F70D5" w:rsidTr="000217B3">
        <w:trPr>
          <w:trHeight w:val="397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6063DA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B0E6A" w:rsidRPr="000F70D5" w:rsidTr="000217B3">
        <w:trPr>
          <w:trHeight w:val="397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6A" w:rsidRPr="006063DA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5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6A" w:rsidRPr="000F70D5" w:rsidRDefault="000B0E6A" w:rsidP="00277D94">
            <w:pPr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7EBE" w:rsidRPr="000F70D5" w:rsidTr="000217B3">
        <w:trPr>
          <w:trHeight w:val="397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EBE" w:rsidRPr="000F70D5" w:rsidRDefault="00EA7EBE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EBE" w:rsidRPr="000F70D5" w:rsidRDefault="00EA7EBE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Adres do korespondencji </w:t>
            </w:r>
            <w:r w:rsidRPr="000F70D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(proszę wypełnić w przypadku inny niż podany powyżej)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EBE" w:rsidRPr="000F70D5" w:rsidRDefault="00EA7EBE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ul.</w:t>
            </w:r>
          </w:p>
        </w:tc>
        <w:tc>
          <w:tcPr>
            <w:tcW w:w="5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BE" w:rsidRPr="000F70D5" w:rsidRDefault="00EA7EBE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4C67" w:rsidRPr="000F70D5" w:rsidTr="000217B3">
        <w:trPr>
          <w:trHeight w:val="397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D94" w:rsidRPr="000F70D5" w:rsidRDefault="00751853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D94" w:rsidRPr="000F70D5" w:rsidRDefault="00751853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4C67" w:rsidRPr="000F70D5" w:rsidTr="000217B3">
        <w:trPr>
          <w:trHeight w:val="397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D94" w:rsidRPr="000F70D5" w:rsidRDefault="00751853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D94" w:rsidRPr="000F70D5" w:rsidRDefault="00751853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77D94" w:rsidRPr="000F70D5" w:rsidTr="000217B3">
        <w:trPr>
          <w:trHeight w:val="449"/>
        </w:trPr>
        <w:tc>
          <w:tcPr>
            <w:tcW w:w="174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REGON:</w:t>
            </w:r>
          </w:p>
        </w:tc>
        <w:tc>
          <w:tcPr>
            <w:tcW w:w="4173" w:type="dxa"/>
            <w:gridSpan w:val="11"/>
            <w:tcBorders>
              <w:top w:val="single" w:sz="4" w:space="0" w:color="auto"/>
            </w:tcBorders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</w:tcBorders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77D94" w:rsidRPr="000F70D5" w:rsidTr="000217B3">
        <w:trPr>
          <w:trHeight w:val="449"/>
        </w:trPr>
        <w:tc>
          <w:tcPr>
            <w:tcW w:w="1744" w:type="dxa"/>
            <w:shd w:val="clear" w:color="auto" w:fill="D9D9D9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4173" w:type="dxa"/>
            <w:gridSpan w:val="11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277D94" w:rsidRPr="000F70D5" w:rsidRDefault="00751853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54" w:type="dxa"/>
            <w:gridSpan w:val="4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77D94" w:rsidRPr="000F70D5" w:rsidTr="000217B3">
        <w:trPr>
          <w:trHeight w:val="449"/>
        </w:trPr>
        <w:tc>
          <w:tcPr>
            <w:tcW w:w="1744" w:type="dxa"/>
            <w:shd w:val="clear" w:color="auto" w:fill="D9D9D9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Osoba do kontaktów</w:t>
            </w:r>
          </w:p>
          <w:p w:rsidR="00277D94" w:rsidRPr="000F70D5" w:rsidRDefault="00277D94" w:rsidP="00277D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F70D5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(Imię i Nazwisko, nr telefon</w:t>
            </w:r>
            <w:r w:rsidR="000B0E6A" w:rsidRPr="000F70D5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u</w:t>
            </w:r>
            <w:r w:rsidRPr="000F70D5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, e-mail</w:t>
            </w:r>
            <w:r w:rsidRPr="000F70D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003" w:type="dxa"/>
            <w:gridSpan w:val="19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010F9" w:rsidRPr="000F70D5" w:rsidTr="000217B3">
        <w:trPr>
          <w:trHeight w:val="410"/>
        </w:trPr>
        <w:tc>
          <w:tcPr>
            <w:tcW w:w="1744" w:type="dxa"/>
            <w:shd w:val="clear" w:color="auto" w:fill="D9D9D9"/>
            <w:vAlign w:val="center"/>
          </w:tcPr>
          <w:p w:rsidR="00A010F9" w:rsidRPr="000F70D5" w:rsidRDefault="00A010F9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Forma prawna</w:t>
            </w:r>
          </w:p>
        </w:tc>
        <w:tc>
          <w:tcPr>
            <w:tcW w:w="1940" w:type="dxa"/>
            <w:gridSpan w:val="5"/>
            <w:vAlign w:val="center"/>
          </w:tcPr>
          <w:p w:rsidR="00A010F9" w:rsidRPr="000F70D5" w:rsidRDefault="00537247" w:rsidP="00642A8A">
            <w:pPr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0F9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A010F9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osoba fizyczna</w:t>
            </w:r>
          </w:p>
        </w:tc>
        <w:tc>
          <w:tcPr>
            <w:tcW w:w="1241" w:type="dxa"/>
            <w:gridSpan w:val="3"/>
            <w:vAlign w:val="center"/>
          </w:tcPr>
          <w:p w:rsidR="00A010F9" w:rsidRPr="000F70D5" w:rsidRDefault="00537247" w:rsidP="00642A8A">
            <w:pPr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3"/>
            <w:r w:rsidR="005D743B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bookmarkEnd w:id="0"/>
            <w:r w:rsidR="00A010F9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spółka z o. o.</w:t>
            </w:r>
          </w:p>
        </w:tc>
        <w:tc>
          <w:tcPr>
            <w:tcW w:w="2410" w:type="dxa"/>
            <w:gridSpan w:val="8"/>
            <w:vAlign w:val="center"/>
          </w:tcPr>
          <w:p w:rsidR="00A010F9" w:rsidRPr="000F70D5" w:rsidRDefault="00537247" w:rsidP="00642A8A">
            <w:pPr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0F9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A010F9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spółka jawna</w:t>
            </w:r>
          </w:p>
        </w:tc>
        <w:tc>
          <w:tcPr>
            <w:tcW w:w="2412" w:type="dxa"/>
            <w:gridSpan w:val="3"/>
            <w:vAlign w:val="center"/>
          </w:tcPr>
          <w:p w:rsidR="00642A8A" w:rsidRPr="000F70D5" w:rsidRDefault="00537247" w:rsidP="00642A8A">
            <w:pPr>
              <w:spacing w:after="12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0F9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A010F9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inna</w:t>
            </w:r>
            <w:r w:rsidR="00AE39AD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jaka?</w:t>
            </w:r>
          </w:p>
          <w:p w:rsidR="00A010F9" w:rsidRPr="000F70D5" w:rsidRDefault="00AE39AD" w:rsidP="00642A8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.....................</w:t>
            </w:r>
            <w:r w:rsidR="00642A8A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......................</w:t>
            </w:r>
          </w:p>
        </w:tc>
      </w:tr>
      <w:tr w:rsidR="00277D94" w:rsidRPr="000F70D5" w:rsidTr="000217B3">
        <w:trPr>
          <w:trHeight w:val="410"/>
        </w:trPr>
        <w:tc>
          <w:tcPr>
            <w:tcW w:w="4925" w:type="dxa"/>
            <w:gridSpan w:val="9"/>
            <w:shd w:val="clear" w:color="auto" w:fill="D9D9D9"/>
            <w:vAlign w:val="center"/>
          </w:tcPr>
          <w:p w:rsidR="00277D94" w:rsidRPr="000F70D5" w:rsidRDefault="00277D94" w:rsidP="000217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Osoba/y uprawniona/e do podejmowania decyzji</w:t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wiążących w imieniu wnioskodawcy zgodnie z dokumentem rejestrowym</w:t>
            </w:r>
            <w:r w:rsidR="00751853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751853" w:rsidRPr="000F70D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(Imię i nazwisko/stanowisko)</w:t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22" w:type="dxa"/>
            <w:gridSpan w:val="11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77D94" w:rsidRPr="000F70D5" w:rsidTr="000217B3">
        <w:trPr>
          <w:trHeight w:val="571"/>
        </w:trPr>
        <w:tc>
          <w:tcPr>
            <w:tcW w:w="4925" w:type="dxa"/>
            <w:gridSpan w:val="9"/>
            <w:shd w:val="clear" w:color="auto" w:fill="D9D9D9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Czy przedsiębiorca jest w trakcie przechodzenia procesów restrukturyzacyjnych?</w:t>
            </w:r>
          </w:p>
        </w:tc>
        <w:tc>
          <w:tcPr>
            <w:tcW w:w="2410" w:type="dxa"/>
            <w:gridSpan w:val="8"/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2412" w:type="dxa"/>
            <w:gridSpan w:val="3"/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3B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6862D6" w:rsidRPr="000F70D5" w:rsidTr="000217B3">
        <w:tc>
          <w:tcPr>
            <w:tcW w:w="2090" w:type="dxa"/>
            <w:gridSpan w:val="2"/>
            <w:vMerge w:val="restart"/>
            <w:shd w:val="clear" w:color="auto" w:fill="D9D9D9"/>
            <w:vAlign w:val="center"/>
          </w:tcPr>
          <w:p w:rsidR="006862D6" w:rsidRPr="000F70D5" w:rsidRDefault="006862D6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Wielkość przedsiębiorstwa</w:t>
            </w:r>
          </w:p>
          <w:p w:rsidR="006862D6" w:rsidRPr="000F70D5" w:rsidRDefault="006862D6" w:rsidP="00277D94">
            <w:pP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0F70D5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(Należy załączyć załącznik o spełnieniu kryteriów MŚP)</w:t>
            </w: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  <w:vAlign w:val="center"/>
          </w:tcPr>
          <w:p w:rsidR="006862D6" w:rsidRPr="0010184C" w:rsidRDefault="006862D6" w:rsidP="006862D6">
            <w:pPr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6862D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mikroprzedsiębiorstwo</w:t>
            </w:r>
          </w:p>
        </w:tc>
        <w:tc>
          <w:tcPr>
            <w:tcW w:w="24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2D6" w:rsidRPr="000F70D5" w:rsidRDefault="006862D6" w:rsidP="00B74C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małe przedsiębiorstwo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</w:tcBorders>
            <w:vAlign w:val="center"/>
          </w:tcPr>
          <w:p w:rsidR="006862D6" w:rsidRPr="000F70D5" w:rsidRDefault="006862D6" w:rsidP="00B74C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średnie przedsiębiorstwo </w:t>
            </w:r>
          </w:p>
        </w:tc>
      </w:tr>
      <w:tr w:rsidR="006862D6" w:rsidRPr="000F70D5" w:rsidTr="000217B3">
        <w:trPr>
          <w:trHeight w:val="450"/>
        </w:trPr>
        <w:tc>
          <w:tcPr>
            <w:tcW w:w="2090" w:type="dxa"/>
            <w:gridSpan w:val="2"/>
            <w:vMerge/>
            <w:shd w:val="clear" w:color="auto" w:fill="D9D9D9"/>
            <w:vAlign w:val="center"/>
          </w:tcPr>
          <w:p w:rsidR="006862D6" w:rsidRPr="000F70D5" w:rsidRDefault="006862D6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  <w:vAlign w:val="center"/>
          </w:tcPr>
          <w:p w:rsidR="006862D6" w:rsidRPr="000F70D5" w:rsidRDefault="00537247" w:rsidP="00277D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2D6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2D6" w:rsidRPr="000F70D5" w:rsidRDefault="00537247" w:rsidP="00277D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2D6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</w:tcBorders>
            <w:vAlign w:val="center"/>
          </w:tcPr>
          <w:p w:rsidR="006862D6" w:rsidRPr="000F70D5" w:rsidRDefault="00537247" w:rsidP="00277D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2D6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77D94" w:rsidRPr="000F70D5" w:rsidTr="000217B3">
        <w:trPr>
          <w:trHeight w:val="450"/>
        </w:trPr>
        <w:tc>
          <w:tcPr>
            <w:tcW w:w="2090" w:type="dxa"/>
            <w:gridSpan w:val="2"/>
            <w:shd w:val="clear" w:color="auto" w:fill="D9D9D9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Rodzaj przedsiębiorstwa</w:t>
            </w:r>
          </w:p>
        </w:tc>
        <w:tc>
          <w:tcPr>
            <w:tcW w:w="2413" w:type="dxa"/>
            <w:gridSpan w:val="5"/>
            <w:vAlign w:val="center"/>
          </w:tcPr>
          <w:p w:rsidR="00277D94" w:rsidRPr="000F70D5" w:rsidRDefault="00537247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Niezależne</w:t>
            </w:r>
          </w:p>
          <w:p w:rsidR="00277D94" w:rsidRPr="000F70D5" w:rsidRDefault="00277D94" w:rsidP="00277D94">
            <w:pP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Załącznik nr 1 do Oświadczenia o spełnieniu kryteriów MŚP</w:t>
            </w:r>
          </w:p>
        </w:tc>
        <w:tc>
          <w:tcPr>
            <w:tcW w:w="2409" w:type="dxa"/>
            <w:gridSpan w:val="8"/>
            <w:vAlign w:val="center"/>
          </w:tcPr>
          <w:p w:rsidR="00277D94" w:rsidRPr="000F70D5" w:rsidRDefault="00537247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Partnerskie</w:t>
            </w:r>
          </w:p>
          <w:p w:rsidR="00277D94" w:rsidRPr="000F70D5" w:rsidRDefault="00277D94" w:rsidP="00277D94">
            <w:pP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Załącznik nr 2 do Oświadczenia o spełnieniu kryteriów MŚP</w:t>
            </w:r>
          </w:p>
        </w:tc>
        <w:tc>
          <w:tcPr>
            <w:tcW w:w="2835" w:type="dxa"/>
            <w:gridSpan w:val="5"/>
            <w:vAlign w:val="center"/>
          </w:tcPr>
          <w:p w:rsidR="00277D94" w:rsidRPr="000F70D5" w:rsidRDefault="00537247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3B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Związane (powiązane)</w:t>
            </w:r>
          </w:p>
          <w:p w:rsidR="00277D94" w:rsidRPr="000F70D5" w:rsidRDefault="00277D94" w:rsidP="00277D94">
            <w:pP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Załącznik nr 3 do Oświadczenia o spełnieniu kryteriów MŚP</w:t>
            </w:r>
          </w:p>
        </w:tc>
      </w:tr>
      <w:tr w:rsidR="0023464E" w:rsidRPr="000F70D5" w:rsidTr="000217B3">
        <w:trPr>
          <w:trHeight w:val="450"/>
        </w:trPr>
        <w:tc>
          <w:tcPr>
            <w:tcW w:w="3507" w:type="dxa"/>
            <w:gridSpan w:val="5"/>
            <w:shd w:val="clear" w:color="auto" w:fill="D9D9D9"/>
            <w:vAlign w:val="center"/>
          </w:tcPr>
          <w:p w:rsidR="0023464E" w:rsidRPr="000F70D5" w:rsidRDefault="0023464E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PKD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w</w:t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iodące:</w:t>
            </w:r>
          </w:p>
        </w:tc>
        <w:tc>
          <w:tcPr>
            <w:tcW w:w="6240" w:type="dxa"/>
            <w:gridSpan w:val="15"/>
            <w:vAlign w:val="center"/>
          </w:tcPr>
          <w:p w:rsidR="0023464E" w:rsidRPr="000F70D5" w:rsidRDefault="0023464E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77D94" w:rsidRPr="000F70D5" w:rsidTr="000217B3">
        <w:trPr>
          <w:trHeight w:val="450"/>
        </w:trPr>
        <w:tc>
          <w:tcPr>
            <w:tcW w:w="3507" w:type="dxa"/>
            <w:gridSpan w:val="5"/>
            <w:shd w:val="clear" w:color="auto" w:fill="D9D9D9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PKD</w:t>
            </w:r>
            <w:r w:rsidR="00234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na które będzie pozyskane dofinansowanie:</w:t>
            </w:r>
          </w:p>
        </w:tc>
        <w:tc>
          <w:tcPr>
            <w:tcW w:w="6240" w:type="dxa"/>
            <w:gridSpan w:val="15"/>
            <w:vAlign w:val="center"/>
          </w:tcPr>
          <w:p w:rsidR="00277D94" w:rsidRPr="000F70D5" w:rsidRDefault="00277D94" w:rsidP="005D743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77D94" w:rsidRPr="000F70D5" w:rsidTr="00321CF2">
        <w:trPr>
          <w:trHeight w:val="450"/>
        </w:trPr>
        <w:tc>
          <w:tcPr>
            <w:tcW w:w="9747" w:type="dxa"/>
            <w:gridSpan w:val="20"/>
            <w:shd w:val="clear" w:color="auto" w:fill="D9D9D9"/>
            <w:vAlign w:val="center"/>
          </w:tcPr>
          <w:p w:rsidR="00277D94" w:rsidRPr="000F70D5" w:rsidRDefault="00277D94" w:rsidP="00751853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Informacja o uzyskanej pomocy de minimis i jej wysokości w bieżącym roku podatkowym oraz w dwóch poprzedzających go latach. </w:t>
            </w:r>
            <w:r w:rsidRPr="000F70D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(należy załączyć formularz informacji przedstawianych przy ubieganiu się o pomoc de minimis)</w:t>
            </w:r>
          </w:p>
        </w:tc>
      </w:tr>
      <w:tr w:rsidR="00277D94" w:rsidRPr="000F70D5" w:rsidTr="00321CF2">
        <w:trPr>
          <w:trHeight w:val="450"/>
        </w:trPr>
        <w:tc>
          <w:tcPr>
            <w:tcW w:w="9747" w:type="dxa"/>
            <w:gridSpan w:val="20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Oświadczam, iż w ciągu bieżącego roku podatkowego oraz dwóch poprzedzających go latach</w:t>
            </w:r>
          </w:p>
        </w:tc>
      </w:tr>
      <w:tr w:rsidR="00277D94" w:rsidRPr="000F70D5" w:rsidTr="000217B3">
        <w:trPr>
          <w:trHeight w:val="450"/>
        </w:trPr>
        <w:tc>
          <w:tcPr>
            <w:tcW w:w="5775" w:type="dxa"/>
            <w:gridSpan w:val="11"/>
            <w:tcBorders>
              <w:bottom w:val="single" w:sz="12" w:space="0" w:color="000000"/>
            </w:tcBorders>
            <w:vAlign w:val="center"/>
          </w:tcPr>
          <w:p w:rsidR="00277D94" w:rsidRPr="000F70D5" w:rsidRDefault="00277D94" w:rsidP="00277D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Firma otrzymała pomoc de minimis</w:t>
            </w:r>
          </w:p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3B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</w:p>
          <w:p w:rsidR="00277D94" w:rsidRPr="000F70D5" w:rsidRDefault="00751853" w:rsidP="00751853">
            <w:pP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(Jeśli tak, to proszę dołączyć</w:t>
            </w:r>
            <w:r w:rsidR="00277D94" w:rsidRPr="000F70D5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kopie zaświadczenia o uzyskanej pomocy de minimis)</w:t>
            </w:r>
          </w:p>
        </w:tc>
        <w:tc>
          <w:tcPr>
            <w:tcW w:w="3972" w:type="dxa"/>
            <w:gridSpan w:val="9"/>
            <w:tcBorders>
              <w:bottom w:val="single" w:sz="12" w:space="0" w:color="000000"/>
            </w:tcBorders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Firma nie otrzymała pomocy de minimis</w:t>
            </w:r>
          </w:p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</w:p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A7EBE" w:rsidRPr="000F70D5" w:rsidRDefault="00EA7EBE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77D94" w:rsidRPr="000F70D5" w:rsidTr="00321CF2">
        <w:trPr>
          <w:trHeight w:val="450"/>
        </w:trPr>
        <w:tc>
          <w:tcPr>
            <w:tcW w:w="9747" w:type="dxa"/>
            <w:gridSpan w:val="2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77D94" w:rsidRPr="000F70D5" w:rsidRDefault="00277D94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Poniższe sekcje należy wypełnić w przypadku średniego przedsiębiorstwa, który chce uzyskać dofinansowanie na poziomie 80%</w:t>
            </w:r>
          </w:p>
        </w:tc>
      </w:tr>
      <w:tr w:rsidR="00277D94" w:rsidRPr="000F70D5" w:rsidTr="000217B3">
        <w:tc>
          <w:tcPr>
            <w:tcW w:w="6183" w:type="dxa"/>
            <w:gridSpan w:val="13"/>
            <w:tcBorders>
              <w:left w:val="single" w:sz="12" w:space="0" w:color="000000"/>
            </w:tcBorders>
          </w:tcPr>
          <w:p w:rsidR="00277D94" w:rsidRPr="00932DD9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Czy przedsiębiorstwo uzyskało wsparcie w postaci analizy potrzeb rozwojowych lub planów rozwoju w ramach Działania 2.2 POWER?</w:t>
            </w:r>
          </w:p>
        </w:tc>
        <w:tc>
          <w:tcPr>
            <w:tcW w:w="1417" w:type="dxa"/>
            <w:gridSpan w:val="5"/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2147" w:type="dxa"/>
            <w:gridSpan w:val="2"/>
            <w:tcBorders>
              <w:right w:val="single" w:sz="12" w:space="0" w:color="000000"/>
            </w:tcBorders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277D94" w:rsidRPr="000F70D5" w:rsidTr="000217B3">
        <w:tc>
          <w:tcPr>
            <w:tcW w:w="6183" w:type="dxa"/>
            <w:gridSpan w:val="13"/>
            <w:tcBorders>
              <w:left w:val="single" w:sz="12" w:space="0" w:color="000000"/>
            </w:tcBorders>
          </w:tcPr>
          <w:p w:rsidR="00277D94" w:rsidRPr="00932DD9" w:rsidRDefault="00277D94" w:rsidP="00751853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Usługa rozwojowa mająca na celu nabycie, potwierdzenie lub wzrost wiedzy, umiejętności lub kompetencji społecznych przedsiębiorców i ich pracowników, w tym mająca na celu zdobycie kwalifikacji, o których mowa w art. 2 pkt 8 ustawy z dnia 22 grudnia 2015 r. </w:t>
            </w:r>
            <w:r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o Zintegrowanym Systemie Kwalifikacji, lub pozwalająca na ich rozwój</w:t>
            </w:r>
          </w:p>
        </w:tc>
        <w:tc>
          <w:tcPr>
            <w:tcW w:w="1417" w:type="dxa"/>
            <w:gridSpan w:val="5"/>
            <w:vAlign w:val="center"/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2147" w:type="dxa"/>
            <w:gridSpan w:val="2"/>
            <w:tcBorders>
              <w:right w:val="single" w:sz="12" w:space="0" w:color="000000"/>
            </w:tcBorders>
            <w:vAlign w:val="center"/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277D94" w:rsidRPr="000F70D5" w:rsidTr="000217B3">
        <w:tc>
          <w:tcPr>
            <w:tcW w:w="6183" w:type="dxa"/>
            <w:gridSpan w:val="13"/>
            <w:tcBorders>
              <w:left w:val="single" w:sz="12" w:space="0" w:color="000000"/>
            </w:tcBorders>
          </w:tcPr>
          <w:p w:rsidR="00277D94" w:rsidRPr="00932DD9" w:rsidRDefault="00277D94" w:rsidP="00277D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Przedsiębiorstwo prowadzące działalność w obszarach stanowiących inteli</w:t>
            </w:r>
            <w:r w:rsidR="00751853"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gentne specjalizacje regionu tj.</w:t>
            </w:r>
            <w:r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: metalowo-odlewniczej, zasobooszczędnym budownictwie, turystyce zdrowotnej i prozdrowotnej, </w:t>
            </w:r>
          </w:p>
        </w:tc>
        <w:tc>
          <w:tcPr>
            <w:tcW w:w="1417" w:type="dxa"/>
            <w:gridSpan w:val="5"/>
            <w:vAlign w:val="center"/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3B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2147" w:type="dxa"/>
            <w:gridSpan w:val="2"/>
            <w:tcBorders>
              <w:right w:val="single" w:sz="12" w:space="0" w:color="000000"/>
            </w:tcBorders>
            <w:vAlign w:val="center"/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277D94" w:rsidRPr="000F70D5" w:rsidTr="000217B3">
        <w:tc>
          <w:tcPr>
            <w:tcW w:w="6183" w:type="dxa"/>
            <w:gridSpan w:val="13"/>
            <w:tcBorders>
              <w:left w:val="single" w:sz="12" w:space="0" w:color="000000"/>
            </w:tcBorders>
          </w:tcPr>
          <w:p w:rsidR="00277D94" w:rsidRPr="00932DD9" w:rsidRDefault="00277D94" w:rsidP="00277D9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Przedsiębiorstwo prowadzące działalność w branżach o najwyższym potencjale do tw</w:t>
            </w:r>
            <w:r w:rsidR="00751853"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orzenia nowych miejsc pracy t</w:t>
            </w:r>
            <w:r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j</w:t>
            </w:r>
            <w:r w:rsidR="00751853"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metalurgicznej, maszynowej, odlewniczej, motoryzacyjnej, wydobywczej i przeróbki surowców skalnych, budowlanej oraz turystycznej</w:t>
            </w:r>
          </w:p>
        </w:tc>
        <w:tc>
          <w:tcPr>
            <w:tcW w:w="1417" w:type="dxa"/>
            <w:gridSpan w:val="5"/>
            <w:vAlign w:val="center"/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3B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2147" w:type="dxa"/>
            <w:gridSpan w:val="2"/>
            <w:tcBorders>
              <w:right w:val="single" w:sz="12" w:space="0" w:color="000000"/>
            </w:tcBorders>
            <w:vAlign w:val="center"/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277D94" w:rsidRPr="000F70D5" w:rsidTr="000217B3">
        <w:tc>
          <w:tcPr>
            <w:tcW w:w="6183" w:type="dxa"/>
            <w:gridSpan w:val="13"/>
            <w:tcBorders>
              <w:left w:val="single" w:sz="12" w:space="0" w:color="000000"/>
              <w:bottom w:val="single" w:sz="4" w:space="0" w:color="auto"/>
            </w:tcBorders>
          </w:tcPr>
          <w:p w:rsidR="00277D94" w:rsidRPr="00932DD9" w:rsidRDefault="00277D94" w:rsidP="00A01B4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Przedsiębiorstwo prowadzące działalność określoną jako srebrny, biały lub zielony sektor 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277D94" w:rsidRPr="000F70D5" w:rsidTr="000217B3">
        <w:tc>
          <w:tcPr>
            <w:tcW w:w="6183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77D94" w:rsidRPr="00932DD9" w:rsidRDefault="00277D94" w:rsidP="00321CF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Prze</w:t>
            </w:r>
            <w:r w:rsidR="00321CF2" w:rsidRPr="00932D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dsiębiorstwo wysokiego wzrostu (przedsiębiorstwo wykazujące w trzyletnim okresie średnioroczny przyrost przychodów o 20% i więcej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F0675E" w:rsidRPr="000F70D5" w:rsidTr="000217B3">
        <w:tc>
          <w:tcPr>
            <w:tcW w:w="6183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F0675E" w:rsidRPr="00F36992" w:rsidRDefault="001A2446" w:rsidP="00321CF2">
            <w:pPr>
              <w:rPr>
                <w:rFonts w:ascii="Times New Roman" w:hAnsi="Times New Roman"/>
                <w:sz w:val="20"/>
                <w:szCs w:val="20"/>
              </w:rPr>
            </w:pPr>
            <w:r w:rsidRPr="00F369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Przedsiębiorstwo prowadzące działalność gospodarczą na terenie miast średnich oraz miast średnich tracących funkcje społeczno – gospodarcze</w:t>
            </w:r>
            <w:r w:rsidR="009160A7" w:rsidRPr="00F369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tj. </w:t>
            </w:r>
            <w:r w:rsidR="00F36992" w:rsidRPr="00F36992">
              <w:rPr>
                <w:rFonts w:ascii="Times New Roman" w:hAnsi="Times New Roman"/>
                <w:sz w:val="20"/>
                <w:szCs w:val="20"/>
              </w:rPr>
              <w:t>Ostrowiec Świętokrzyski, Starachowice, Skarżysko-Kamienna</w:t>
            </w:r>
            <w:r w:rsidR="00F369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36992" w:rsidRPr="00F36992">
              <w:rPr>
                <w:rFonts w:ascii="Times New Roman" w:hAnsi="Times New Roman"/>
                <w:sz w:val="20"/>
                <w:szCs w:val="20"/>
              </w:rPr>
              <w:t>Staszów, Jędrzejów, Końskie, Sandomierz, Busko-Zdrój</w:t>
            </w:r>
            <w:r w:rsidR="00F369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E" w:rsidRPr="000F70D5" w:rsidRDefault="00537247" w:rsidP="006E242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75E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F0675E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0675E" w:rsidRPr="000F70D5" w:rsidRDefault="00537247" w:rsidP="006E242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75E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F0675E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277D94" w:rsidRPr="000F70D5" w:rsidTr="00321CF2">
        <w:tc>
          <w:tcPr>
            <w:tcW w:w="9747" w:type="dxa"/>
            <w:gridSpan w:val="2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7D94" w:rsidRPr="000F70D5" w:rsidRDefault="00277D94" w:rsidP="00E8493E">
            <w:pPr>
              <w:spacing w:before="12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przypadku odpowiedzi twierdzącej należy przedstawić uzasadnienie:</w:t>
            </w:r>
          </w:p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2216E" w:rsidRPr="000F70D5" w:rsidRDefault="00A2216E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42A8A" w:rsidRPr="000F70D5" w:rsidRDefault="00642A8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42A8A" w:rsidRPr="000F70D5" w:rsidRDefault="00642A8A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D743B" w:rsidRPr="000F70D5" w:rsidRDefault="005D743B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D743B" w:rsidRPr="000F70D5" w:rsidRDefault="005D743B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77D94" w:rsidRPr="000F70D5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77D94" w:rsidRPr="000F70D5" w:rsidTr="00321CF2">
        <w:trPr>
          <w:trHeight w:val="548"/>
        </w:trPr>
        <w:tc>
          <w:tcPr>
            <w:tcW w:w="9747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77D94" w:rsidRPr="000F70D5" w:rsidRDefault="00321CF2" w:rsidP="00E365EC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Krótki o</w:t>
            </w:r>
            <w:r w:rsidR="00277D94"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pis </w:t>
            </w:r>
            <w:r w:rsidR="00E365EC"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potrzeb rozwojowych</w:t>
            </w:r>
            <w:r w:rsidR="00E365E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przedsiębiorstwa i pracowników w kontekście</w:t>
            </w:r>
            <w:r w:rsidR="00E365EC"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277D94" w:rsidRPr="000F70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planowanych usług rozwojowych</w:t>
            </w:r>
          </w:p>
        </w:tc>
      </w:tr>
      <w:tr w:rsidR="00277D94" w:rsidRPr="000F70D5" w:rsidTr="00321CF2">
        <w:trPr>
          <w:trHeight w:val="548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21CF2" w:rsidRPr="000F70D5" w:rsidRDefault="00321CF2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642A8A" w:rsidRPr="000F70D5" w:rsidRDefault="00642A8A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642A8A" w:rsidRPr="000F70D5" w:rsidRDefault="00642A8A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C14F11" w:rsidRPr="000F70D5" w:rsidRDefault="00C14F11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C14F11" w:rsidRPr="000F70D5" w:rsidRDefault="00C14F11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C14F11" w:rsidRPr="000F70D5" w:rsidRDefault="00C14F11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B0E6A" w:rsidRPr="000F70D5" w:rsidRDefault="000B0E6A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B0E6A" w:rsidRPr="000F70D5" w:rsidRDefault="000B0E6A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B0E6A" w:rsidRPr="000F70D5" w:rsidRDefault="000B0E6A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B0E6A" w:rsidRPr="000F70D5" w:rsidRDefault="000B0E6A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C14F11" w:rsidRPr="000F70D5" w:rsidRDefault="00C14F11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C14F11" w:rsidRPr="000F70D5" w:rsidRDefault="00C14F11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C14F11" w:rsidRPr="000F70D5" w:rsidRDefault="00C14F11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321CF2" w:rsidRPr="000F70D5" w:rsidRDefault="00321CF2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321CF2" w:rsidRPr="000F70D5" w:rsidRDefault="00321CF2" w:rsidP="00277D9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77D94" w:rsidRPr="000F70D5" w:rsidTr="000217B3">
        <w:trPr>
          <w:trHeight w:val="548"/>
        </w:trPr>
        <w:tc>
          <w:tcPr>
            <w:tcW w:w="620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D94" w:rsidRPr="000F70D5" w:rsidRDefault="00277D94" w:rsidP="000217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Czy przedsiębiorstwo do dnia złożenia Wniosku korzystało z usług rozwojowych</w:t>
            </w:r>
            <w:r w:rsidR="00321CF2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z Bazy Usług Rozwojowych (BUR)</w:t>
            </w:r>
            <w:r w:rsidR="000217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w ramach projektu, do którego składany jest niniejszy wniosek tj. w ramach projektu „</w:t>
            </w:r>
            <w:r w:rsidR="000217B3" w:rsidRPr="00932DD9">
              <w:rPr>
                <w:rFonts w:ascii="Times New Roman" w:eastAsia="Calibri" w:hAnsi="Times New Roman"/>
                <w:i/>
                <w:sz w:val="20"/>
                <w:szCs w:val="20"/>
              </w:rPr>
              <w:t>Kadry dla biznesu - dofinansowanie usług rozwojowych dla MMŚP”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7D94" w:rsidRPr="000F70D5" w:rsidRDefault="00537247" w:rsidP="00277D94">
            <w:pPr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="00277D94" w:rsidRPr="000F70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642A8A" w:rsidRPr="000F70D5" w:rsidRDefault="00642A8A" w:rsidP="00642A8A">
      <w:pPr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321CF2" w:rsidRPr="000F70D5" w:rsidRDefault="0010187F" w:rsidP="0010187F">
      <w:pPr>
        <w:spacing w:after="200" w:line="276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0F70D5">
        <w:rPr>
          <w:rFonts w:ascii="Times New Roman" w:eastAsia="Calibri" w:hAnsi="Times New Roman"/>
          <w:b/>
          <w:sz w:val="20"/>
          <w:szCs w:val="20"/>
          <w:lang w:eastAsia="en-US"/>
        </w:rPr>
        <w:t>INFORMACJA O WNIOSKOWANYCH USŁUGACH</w:t>
      </w:r>
      <w:r w:rsidR="00F0675E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="00F0675E" w:rsidRPr="00192EEE">
        <w:rPr>
          <w:rFonts w:ascii="Times New Roman" w:eastAsia="Calibri" w:hAnsi="Times New Roman"/>
          <w:b/>
          <w:sz w:val="20"/>
          <w:szCs w:val="20"/>
          <w:lang w:eastAsia="en-US"/>
        </w:rPr>
        <w:t>ROZWOJOWYCH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05"/>
        <w:gridCol w:w="5142"/>
      </w:tblGrid>
      <w:tr w:rsidR="0010187F" w:rsidRPr="000F70D5" w:rsidTr="00B56D79">
        <w:tc>
          <w:tcPr>
            <w:tcW w:w="4605" w:type="dxa"/>
            <w:shd w:val="clear" w:color="auto" w:fill="D9D9D9"/>
          </w:tcPr>
          <w:p w:rsidR="0010187F" w:rsidRPr="006063DA" w:rsidRDefault="00B8316B" w:rsidP="0013057E">
            <w:r w:rsidRPr="006063DA">
              <w:t>Łączna koszt usług rozwojowy</w:t>
            </w:r>
            <w:r w:rsidR="00F0675E">
              <w:t>ch – suma z części A i B</w:t>
            </w:r>
            <w:r w:rsidR="00192EEE">
              <w:t>:</w:t>
            </w:r>
          </w:p>
        </w:tc>
        <w:tc>
          <w:tcPr>
            <w:tcW w:w="5142" w:type="dxa"/>
            <w:shd w:val="clear" w:color="auto" w:fill="auto"/>
          </w:tcPr>
          <w:p w:rsidR="0010187F" w:rsidRPr="000F70D5" w:rsidRDefault="0010187F" w:rsidP="00B56D79">
            <w:pPr>
              <w:jc w:val="center"/>
            </w:pPr>
          </w:p>
        </w:tc>
      </w:tr>
      <w:tr w:rsidR="00B8316B" w:rsidRPr="000F70D5" w:rsidTr="00B56D79">
        <w:tc>
          <w:tcPr>
            <w:tcW w:w="4605" w:type="dxa"/>
            <w:shd w:val="clear" w:color="auto" w:fill="D9D9D9"/>
          </w:tcPr>
          <w:p w:rsidR="00B8316B" w:rsidRPr="00192EEE" w:rsidRDefault="00B8316B" w:rsidP="0013057E">
            <w:r w:rsidRPr="00192EEE">
              <w:t>Łącznie wnioskowana kwota dofinansowa</w:t>
            </w:r>
            <w:r w:rsidR="00F0675E" w:rsidRPr="00192EEE">
              <w:t>nia– suma z części A i B</w:t>
            </w:r>
            <w:r w:rsidR="00192EEE" w:rsidRPr="00192EEE">
              <w:t>:</w:t>
            </w:r>
          </w:p>
        </w:tc>
        <w:tc>
          <w:tcPr>
            <w:tcW w:w="5142" w:type="dxa"/>
            <w:shd w:val="clear" w:color="auto" w:fill="auto"/>
          </w:tcPr>
          <w:p w:rsidR="00B8316B" w:rsidRPr="000F70D5" w:rsidRDefault="00B8316B" w:rsidP="00B56D79">
            <w:pPr>
              <w:jc w:val="center"/>
            </w:pPr>
          </w:p>
        </w:tc>
      </w:tr>
      <w:tr w:rsidR="0010187F" w:rsidRPr="000F70D5" w:rsidTr="00B56D79">
        <w:tc>
          <w:tcPr>
            <w:tcW w:w="4605" w:type="dxa"/>
            <w:shd w:val="clear" w:color="auto" w:fill="D9D9D9"/>
          </w:tcPr>
          <w:p w:rsidR="0010187F" w:rsidRPr="00192EEE" w:rsidRDefault="0010187F" w:rsidP="00F0675E">
            <w:r w:rsidRPr="00192EEE">
              <w:t>Łącznie wkład włas</w:t>
            </w:r>
            <w:r w:rsidR="0013057E">
              <w:t>ny – suma z części A i B</w:t>
            </w:r>
            <w:r w:rsidR="00192EEE" w:rsidRPr="00192EEE">
              <w:t>:</w:t>
            </w:r>
          </w:p>
        </w:tc>
        <w:tc>
          <w:tcPr>
            <w:tcW w:w="5142" w:type="dxa"/>
            <w:shd w:val="clear" w:color="auto" w:fill="auto"/>
          </w:tcPr>
          <w:p w:rsidR="0010187F" w:rsidRPr="000F70D5" w:rsidRDefault="0010187F" w:rsidP="00B56D79">
            <w:pPr>
              <w:jc w:val="center"/>
            </w:pPr>
          </w:p>
        </w:tc>
      </w:tr>
    </w:tbl>
    <w:p w:rsidR="0010187F" w:rsidRPr="000F70D5" w:rsidRDefault="0010187F" w:rsidP="0010187F">
      <w:pPr>
        <w:spacing w:after="200" w:line="276" w:lineRule="auto"/>
        <w:jc w:val="center"/>
        <w:rPr>
          <w:rFonts w:ascii="Times New Roman" w:eastAsia="Calibri" w:hAnsi="Times New Roman"/>
          <w:b/>
          <w:sz w:val="16"/>
          <w:szCs w:val="20"/>
          <w:lang w:eastAsia="en-US"/>
        </w:rPr>
      </w:pPr>
    </w:p>
    <w:p w:rsidR="00277D94" w:rsidRPr="000F70D5" w:rsidRDefault="00277D94" w:rsidP="001A559B">
      <w:pPr>
        <w:spacing w:after="200" w:line="276" w:lineRule="auto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0F70D5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Część A </w:t>
      </w:r>
      <w:r w:rsidRPr="000F70D5">
        <w:rPr>
          <w:rFonts w:ascii="Times New Roman" w:eastAsia="Calibri" w:hAnsi="Times New Roman"/>
          <w:i/>
          <w:sz w:val="20"/>
          <w:szCs w:val="20"/>
          <w:lang w:eastAsia="en-US"/>
        </w:rPr>
        <w:t>(w przypadku kilku usług należy wypełnić poniższe</w:t>
      </w:r>
      <w:r w:rsidR="001A559B" w:rsidRPr="000F70D5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dane dla każdej usługi osobno)</w:t>
      </w:r>
    </w:p>
    <w:p w:rsidR="00192D31" w:rsidRPr="000F70D5" w:rsidRDefault="00192D31" w:rsidP="006A755B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</w:p>
    <w:p w:rsidR="00192D31" w:rsidRPr="000F70D5" w:rsidRDefault="00192D31" w:rsidP="006A755B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111"/>
        <w:gridCol w:w="1841"/>
        <w:gridCol w:w="2411"/>
      </w:tblGrid>
      <w:tr w:rsidR="001A559B" w:rsidRPr="000F70D5" w:rsidTr="00936BFD">
        <w:trPr>
          <w:trHeight w:val="290"/>
        </w:trPr>
        <w:tc>
          <w:tcPr>
            <w:tcW w:w="97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559B" w:rsidRPr="006063DA" w:rsidRDefault="001A559B" w:rsidP="00936BFD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63DA">
              <w:rPr>
                <w:rFonts w:ascii="Times New Roman" w:eastAsia="Calibri" w:hAnsi="Times New Roman"/>
                <w:b/>
                <w:lang w:eastAsia="en-US"/>
              </w:rPr>
              <w:t xml:space="preserve">Usługa doradcza </w:t>
            </w:r>
          </w:p>
        </w:tc>
      </w:tr>
      <w:tr w:rsidR="001A559B" w:rsidRPr="000F70D5" w:rsidTr="00192EEE">
        <w:trPr>
          <w:trHeight w:val="548"/>
        </w:trPr>
        <w:tc>
          <w:tcPr>
            <w:tcW w:w="138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84C" w:rsidRPr="00192EEE" w:rsidRDefault="0010184C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92E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Tytuł usługi zgodny z Kartą Usługi 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559B" w:rsidRPr="006063DA" w:rsidRDefault="00192EEE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</w:t>
            </w:r>
            <w:r w:rsidR="001A559B"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ermin rozpoczęcia usługi: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559B" w:rsidRPr="000F70D5" w:rsidTr="00192EEE">
        <w:trPr>
          <w:trHeight w:val="548"/>
        </w:trPr>
        <w:tc>
          <w:tcPr>
            <w:tcW w:w="138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559B" w:rsidRPr="006063DA" w:rsidRDefault="00192EEE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</w:t>
            </w:r>
            <w:r w:rsidR="001A559B"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ermin zakończenia usługi: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559B" w:rsidRPr="000F70D5" w:rsidTr="00192EEE">
        <w:trPr>
          <w:trHeight w:val="548"/>
        </w:trPr>
        <w:tc>
          <w:tcPr>
            <w:tcW w:w="5495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Imię i nazwisko pracowników po 50 roku życia </w:t>
            </w:r>
            <w:r w:rsidR="00C14F11"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i/lub </w:t>
            </w: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o niskich kwalifikacjach planowanych do objęcia wsparciem: </w:t>
            </w:r>
          </w:p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</w:p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Imię i nazwisko pozostałych pracowników planowanych do objęcia wsparciem: </w:t>
            </w:r>
          </w:p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</w:p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A559B" w:rsidRPr="006063DA" w:rsidRDefault="001A559B" w:rsidP="00936BF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559B" w:rsidRPr="000F70D5" w:rsidTr="00192EEE">
        <w:trPr>
          <w:trHeight w:val="548"/>
        </w:trPr>
        <w:tc>
          <w:tcPr>
            <w:tcW w:w="5495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559B" w:rsidRPr="006063DA" w:rsidRDefault="001A559B" w:rsidP="0013057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Planowany łączny koszt usługi: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59B" w:rsidRPr="006063DA" w:rsidRDefault="001A559B" w:rsidP="00936BF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559B" w:rsidRPr="000F70D5" w:rsidTr="00192EEE">
        <w:trPr>
          <w:trHeight w:val="548"/>
        </w:trPr>
        <w:tc>
          <w:tcPr>
            <w:tcW w:w="5495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559B" w:rsidRPr="006063DA" w:rsidRDefault="001A559B" w:rsidP="0013057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Wnioskowana kwota dofinansowania na usługi: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59B" w:rsidRPr="006063DA" w:rsidRDefault="001A559B" w:rsidP="00936BF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559B" w:rsidRPr="000F70D5" w:rsidTr="00192EEE">
        <w:trPr>
          <w:trHeight w:val="548"/>
        </w:trPr>
        <w:tc>
          <w:tcPr>
            <w:tcW w:w="549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559B" w:rsidRPr="006063DA" w:rsidRDefault="0013057E" w:rsidP="0013057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Wkład własny</w:t>
            </w:r>
            <w:r w:rsidR="001A559B"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59B" w:rsidRPr="006063DA" w:rsidRDefault="001A559B" w:rsidP="00936BF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77D94" w:rsidRDefault="00277D94" w:rsidP="00277D94">
      <w:pPr>
        <w:spacing w:after="200" w:line="276" w:lineRule="auto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0F70D5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Część B </w:t>
      </w:r>
      <w:r w:rsidRPr="000F70D5">
        <w:rPr>
          <w:rFonts w:ascii="Times New Roman" w:eastAsia="Calibri" w:hAnsi="Times New Roman"/>
          <w:i/>
          <w:sz w:val="20"/>
          <w:szCs w:val="20"/>
          <w:lang w:eastAsia="en-US"/>
        </w:rPr>
        <w:t>(w przypadku kilku usług</w:t>
      </w:r>
      <w:r w:rsidR="000B0E6A" w:rsidRPr="000F70D5">
        <w:rPr>
          <w:rFonts w:ascii="Times New Roman" w:eastAsia="Calibri" w:hAnsi="Times New Roman"/>
          <w:i/>
          <w:sz w:val="20"/>
          <w:szCs w:val="20"/>
          <w:lang w:eastAsia="en-US"/>
        </w:rPr>
        <w:t>(szkoleń)</w:t>
      </w:r>
      <w:r w:rsidRPr="000F70D5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należy wypełnić poniższe dane dla każdej usługi osobno)</w:t>
      </w:r>
    </w:p>
    <w:p w:rsidR="006A2D60" w:rsidRDefault="006A2D60" w:rsidP="00277D94">
      <w:pPr>
        <w:spacing w:after="200" w:line="276" w:lineRule="auto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13057E" w:rsidRDefault="0013057E" w:rsidP="00277D94">
      <w:pPr>
        <w:spacing w:after="200" w:line="276" w:lineRule="auto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395"/>
        <w:gridCol w:w="2415"/>
        <w:gridCol w:w="2411"/>
      </w:tblGrid>
      <w:tr w:rsidR="00277D94" w:rsidRPr="006063DA" w:rsidTr="0089694C">
        <w:trPr>
          <w:trHeight w:val="290"/>
        </w:trPr>
        <w:tc>
          <w:tcPr>
            <w:tcW w:w="97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277D94" w:rsidRPr="006063DA" w:rsidRDefault="00277D94" w:rsidP="00277D9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63DA">
              <w:rPr>
                <w:rFonts w:ascii="Times New Roman" w:eastAsia="Calibri" w:hAnsi="Times New Roman"/>
                <w:b/>
                <w:lang w:eastAsia="en-US"/>
              </w:rPr>
              <w:t xml:space="preserve">Usługa szkoleniowa </w:t>
            </w:r>
          </w:p>
        </w:tc>
      </w:tr>
      <w:tr w:rsidR="00277D94" w:rsidRPr="006063DA" w:rsidTr="00652AC5">
        <w:trPr>
          <w:trHeight w:val="548"/>
        </w:trPr>
        <w:tc>
          <w:tcPr>
            <w:tcW w:w="1526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7D94" w:rsidRPr="00652AC5" w:rsidRDefault="0010184C" w:rsidP="00652AC5">
            <w:pPr>
              <w:rPr>
                <w:rFonts w:ascii="Times New Roman" w:eastAsia="Calibri" w:hAnsi="Times New Roman"/>
                <w:strike/>
                <w:sz w:val="20"/>
                <w:szCs w:val="20"/>
                <w:lang w:eastAsia="en-US"/>
              </w:rPr>
            </w:pPr>
            <w:r w:rsidRPr="00652A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Tytuł usługi zgodny</w:t>
            </w:r>
            <w:r w:rsidR="00652A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52A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Kartą Usługi</w:t>
            </w:r>
          </w:p>
        </w:tc>
        <w:tc>
          <w:tcPr>
            <w:tcW w:w="3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D94" w:rsidRPr="006063DA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7D94" w:rsidRPr="0010184C" w:rsidRDefault="00652AC5" w:rsidP="00277D94">
            <w:pPr>
              <w:rPr>
                <w:rFonts w:ascii="Times New Roman" w:eastAsia="Calibri" w:hAnsi="Times New Roman"/>
                <w:strike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</w:t>
            </w:r>
            <w:r w:rsidR="0010184C"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ermin rozpoczęcia usługi: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7D94" w:rsidRPr="006063DA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77D94" w:rsidRPr="006063DA" w:rsidTr="00652AC5">
        <w:trPr>
          <w:trHeight w:val="548"/>
        </w:trPr>
        <w:tc>
          <w:tcPr>
            <w:tcW w:w="15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7D94" w:rsidRPr="006063DA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94" w:rsidRPr="006063DA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4C64" w:rsidRDefault="00D64C64" w:rsidP="00652AC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</w:t>
            </w: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ermin </w:t>
            </w:r>
          </w:p>
          <w:p w:rsidR="00277D94" w:rsidRPr="0010184C" w:rsidRDefault="00D64C64" w:rsidP="00652AC5">
            <w:pPr>
              <w:rPr>
                <w:rFonts w:ascii="Times New Roman" w:eastAsia="Calibri" w:hAnsi="Times New Roman"/>
                <w:strike/>
                <w:sz w:val="20"/>
                <w:szCs w:val="20"/>
                <w:highlight w:val="yellow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zakończenia usługi: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7D94" w:rsidRPr="006063DA" w:rsidRDefault="00277D94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9694C" w:rsidRPr="006063DA" w:rsidTr="001A559B">
        <w:trPr>
          <w:trHeight w:val="548"/>
        </w:trPr>
        <w:tc>
          <w:tcPr>
            <w:tcW w:w="4921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94C" w:rsidRPr="006063DA" w:rsidRDefault="0089694C" w:rsidP="0089694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Imię i nazwisko pracowników </w:t>
            </w:r>
            <w:r w:rsidR="00A2216E"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 50 roku życia i</w:t>
            </w:r>
            <w:r w:rsidR="00C14F11"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/lub</w:t>
            </w:r>
            <w:r w:rsidR="00A2216E"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o niskich kwalifikacjach </w:t>
            </w: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planowanych do objęcia wsparciem: </w:t>
            </w:r>
          </w:p>
          <w:p w:rsidR="0089694C" w:rsidRPr="006063DA" w:rsidRDefault="0089694C" w:rsidP="0089694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  <w:p w:rsidR="0089694C" w:rsidRPr="006063DA" w:rsidRDefault="0089694C" w:rsidP="0089694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  <w:p w:rsidR="0089694C" w:rsidRPr="006063DA" w:rsidRDefault="00A2216E" w:rsidP="0089694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</w:p>
          <w:p w:rsidR="0089694C" w:rsidRPr="006063DA" w:rsidRDefault="0089694C" w:rsidP="0089694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9694C" w:rsidRPr="006063DA" w:rsidRDefault="0089694C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694C" w:rsidRPr="006063DA" w:rsidRDefault="0089694C" w:rsidP="0089694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Imię i nazwisko </w:t>
            </w:r>
            <w:r w:rsidR="00A2216E"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pozostałych </w:t>
            </w: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pracowników planowanych do objęcia wsparciem: </w:t>
            </w:r>
          </w:p>
          <w:p w:rsidR="0089694C" w:rsidRPr="006063DA" w:rsidRDefault="0089694C" w:rsidP="0089694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  <w:p w:rsidR="0089694C" w:rsidRPr="006063DA" w:rsidRDefault="0089694C" w:rsidP="0089694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  <w:p w:rsidR="0089694C" w:rsidRPr="006063DA" w:rsidRDefault="00A2216E" w:rsidP="0089694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</w:p>
          <w:p w:rsidR="0089694C" w:rsidRPr="006063DA" w:rsidRDefault="0089694C" w:rsidP="0089694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9694C" w:rsidRPr="006063DA" w:rsidRDefault="0089694C" w:rsidP="00277D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77D94" w:rsidRPr="006063DA" w:rsidTr="001A559B">
        <w:trPr>
          <w:trHeight w:val="548"/>
        </w:trPr>
        <w:tc>
          <w:tcPr>
            <w:tcW w:w="492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7D94" w:rsidRPr="006063DA" w:rsidRDefault="0089694C" w:rsidP="0013057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Planowany koszt usługi na </w:t>
            </w:r>
            <w:r w:rsidR="001305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jednego uczestnika</w:t>
            </w:r>
            <w:r w:rsidRPr="006063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7D94" w:rsidRPr="006063DA" w:rsidRDefault="00277D94" w:rsidP="00B74C6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9694C" w:rsidRPr="006063DA" w:rsidTr="001A559B">
        <w:trPr>
          <w:trHeight w:val="548"/>
        </w:trPr>
        <w:tc>
          <w:tcPr>
            <w:tcW w:w="492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94C" w:rsidRPr="00652AC5" w:rsidRDefault="0013057E" w:rsidP="0013057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Planowany łączny koszt usługi</w:t>
            </w:r>
            <w:r w:rsidR="00652AC5" w:rsidRPr="00652A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94C" w:rsidRPr="006063DA" w:rsidRDefault="0089694C" w:rsidP="00B74C6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77D94" w:rsidRPr="006063DA" w:rsidTr="001A559B">
        <w:trPr>
          <w:trHeight w:val="548"/>
        </w:trPr>
        <w:tc>
          <w:tcPr>
            <w:tcW w:w="492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7D94" w:rsidRPr="00652AC5" w:rsidRDefault="00277D94" w:rsidP="0013057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2A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Wnioskowana</w:t>
            </w:r>
            <w:r w:rsidR="001305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kwota dofinansowania na usługi</w:t>
            </w:r>
            <w:r w:rsidR="00652AC5" w:rsidRPr="00652A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7D94" w:rsidRPr="006063DA" w:rsidRDefault="00277D94" w:rsidP="00B74C6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77D94" w:rsidRPr="000F70D5" w:rsidTr="001A559B">
        <w:trPr>
          <w:trHeight w:val="548"/>
        </w:trPr>
        <w:tc>
          <w:tcPr>
            <w:tcW w:w="492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7D94" w:rsidRPr="00652AC5" w:rsidRDefault="00277D94" w:rsidP="0013057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2A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Wkład własny</w:t>
            </w:r>
            <w:r w:rsidR="00652AC5" w:rsidRPr="00652A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7D94" w:rsidRPr="000F70D5" w:rsidRDefault="00277D94" w:rsidP="00B74C6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B74C67" w:rsidRPr="000F70D5" w:rsidRDefault="00B74C67" w:rsidP="00277D94">
      <w:pPr>
        <w:rPr>
          <w:rFonts w:ascii="Times New Roman" w:eastAsia="Calibri" w:hAnsi="Times New Roman"/>
          <w:b/>
          <w:sz w:val="20"/>
          <w:szCs w:val="22"/>
          <w:lang w:eastAsia="en-US"/>
        </w:rPr>
      </w:pPr>
    </w:p>
    <w:p w:rsidR="00192D31" w:rsidRPr="000F70D5" w:rsidRDefault="00192D31" w:rsidP="00277D94">
      <w:pPr>
        <w:rPr>
          <w:rFonts w:ascii="Times New Roman" w:eastAsia="Calibri" w:hAnsi="Times New Roman"/>
          <w:b/>
          <w:sz w:val="20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04"/>
      </w:tblGrid>
      <w:tr w:rsidR="00A04D00" w:rsidRPr="000F70D5" w:rsidTr="00894A9D">
        <w:trPr>
          <w:trHeight w:val="2819"/>
        </w:trPr>
        <w:tc>
          <w:tcPr>
            <w:tcW w:w="9747" w:type="dxa"/>
            <w:gridSpan w:val="2"/>
            <w:shd w:val="clear" w:color="auto" w:fill="auto"/>
          </w:tcPr>
          <w:p w:rsidR="00EA7EBE" w:rsidRPr="00932DD9" w:rsidRDefault="00B74C67" w:rsidP="00EA7EBE">
            <w:pPr>
              <w:ind w:left="14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 w:type="page"/>
            </w:r>
            <w:r w:rsidR="00EA7EBE" w:rsidRPr="00932DD9">
              <w:rPr>
                <w:rFonts w:ascii="Times New Roman" w:eastAsia="Calibri" w:hAnsi="Times New Roman"/>
                <w:b/>
                <w:sz w:val="20"/>
                <w:szCs w:val="20"/>
              </w:rPr>
              <w:t>OŚWIADCZENIA:</w:t>
            </w:r>
          </w:p>
          <w:p w:rsidR="00EA7EBE" w:rsidRPr="00932DD9" w:rsidRDefault="00EA7EBE" w:rsidP="00894A9D">
            <w:pPr>
              <w:ind w:left="142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Świadoma(-y) odpowiedzialności </w:t>
            </w:r>
            <w:r w:rsidR="003A078B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karnej </w:t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t>za składanie fałszywych zeznań oświadczam, iż:</w:t>
            </w:r>
          </w:p>
          <w:p w:rsidR="00EA7EBE" w:rsidRPr="00932DD9" w:rsidRDefault="00537247" w:rsidP="00EF4A8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dane zawarte we wniosku o dofinansowanie usługi rozwojowej są prawdziwe;</w:t>
            </w:r>
          </w:p>
          <w:p w:rsidR="00EA7EBE" w:rsidRPr="00932DD9" w:rsidRDefault="00537247" w:rsidP="00EF4A8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EA7EBE" w:rsidRPr="00932DD9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nie byłam(-em) </w:t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>karana(-y) za przestępstwo skarbowe oraz korzystam w pełni z praw publicznych i posiadam pełną zdolność do czynności prawnych;</w:t>
            </w:r>
          </w:p>
          <w:p w:rsidR="00EA7EBE" w:rsidRPr="00932DD9" w:rsidRDefault="00537247" w:rsidP="00EF4A8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EA7EBE" w:rsidRPr="00932DD9">
              <w:rPr>
                <w:rFonts w:ascii="Times New Roman" w:eastAsia="Calibri" w:hAnsi="Times New Roman"/>
                <w:i/>
                <w:sz w:val="20"/>
                <w:szCs w:val="20"/>
              </w:rPr>
              <w:t>nie byłam(-em)</w:t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karana(-y) karą zakazu dostępu do środków, o których mowa w art. 5 ust. 3 pkt 1 i 4 ustawy z dnia 27 sierpnia 2009 r. o finansach publicznych (Dz. U. 2013 r., poz. 885);</w:t>
            </w:r>
          </w:p>
          <w:p w:rsidR="00EA7EBE" w:rsidRPr="00932DD9" w:rsidRDefault="00537247" w:rsidP="00EF4A8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nie toczy się postępowanie upadłościowe, nie została ogłoszona jej upadłość, jak też firma nie jest w likwidacji, działalność przedsiębiorstwa nie została zawieszona;</w:t>
            </w:r>
          </w:p>
          <w:p w:rsidR="00EA7EBE" w:rsidRPr="00932DD9" w:rsidRDefault="00537247" w:rsidP="00EF4A8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koszty objęte wnioskiem o dofinansowanie usługi rozwojowej nie są finansowane ze środków pochodzących z innych źródeł i nie będę się ubiegał o ich finansowanie z innych źródeł publicznych; </w:t>
            </w:r>
          </w:p>
          <w:p w:rsidR="00EA7EBE" w:rsidRPr="00932DD9" w:rsidRDefault="00537247" w:rsidP="00EF4A8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nie ciąży obowiązek zwrotu pomocy publicznej, wynikającej z wcześniejszej decyzji Komisji Europejskiej uznającej pomoc za niezgodną z prawem i ze wspólnym rynkiem;</w:t>
            </w:r>
          </w:p>
          <w:p w:rsidR="00EA7EBE" w:rsidRPr="00932DD9" w:rsidRDefault="00537247" w:rsidP="00EF4A8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EA7EBE" w:rsidRPr="00932DD9">
              <w:rPr>
                <w:rFonts w:ascii="Times New Roman" w:eastAsia="Calibri" w:hAnsi="Times New Roman"/>
                <w:i/>
                <w:sz w:val="20"/>
                <w:szCs w:val="20"/>
              </w:rPr>
              <w:t>zostałem(-am) poinformowany(-a),</w:t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że Projekt </w:t>
            </w:r>
            <w:r w:rsidR="00277D3B" w:rsidRPr="00932DD9">
              <w:rPr>
                <w:rFonts w:ascii="Times New Roman" w:eastAsia="Calibri" w:hAnsi="Times New Roman"/>
                <w:sz w:val="20"/>
                <w:szCs w:val="20"/>
              </w:rPr>
              <w:t>„</w:t>
            </w:r>
            <w:r w:rsidR="00277D3B" w:rsidRPr="00932DD9">
              <w:rPr>
                <w:rFonts w:ascii="Times New Roman" w:eastAsia="Calibri" w:hAnsi="Times New Roman"/>
                <w:i/>
                <w:sz w:val="20"/>
                <w:szCs w:val="20"/>
              </w:rPr>
              <w:t>Kadry dla biznesu - dofinansowanie usług rozwojowych dla MMŚP”</w:t>
            </w:r>
            <w:r w:rsidR="00EA7EBE" w:rsidRPr="00932DD9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j</w:t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>est dofinansowany z Europejskiego Funduszu Społecznego w ramach Osi Priorytetowej 10 Otwarty Rynek Pracy, Działanie 10.5 Przystosowanie pracowników, przedsiębiorstw i przedsiębiorców do zmian Regionalnego Programu Operacyjnego Województwa Świętokrzyskiego na lata 2014-2020;</w:t>
            </w:r>
          </w:p>
          <w:p w:rsidR="00EA7EBE" w:rsidRPr="00932DD9" w:rsidRDefault="00537247" w:rsidP="00EF4A8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EA7EBE" w:rsidRPr="00932DD9">
              <w:rPr>
                <w:rFonts w:ascii="Times New Roman" w:eastAsia="Calibri" w:hAnsi="Times New Roman"/>
                <w:i/>
                <w:sz w:val="20"/>
                <w:szCs w:val="20"/>
              </w:rPr>
              <w:t>zapoznałem/-am</w:t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się z Regulaminem przyznawania wsparcia w projekcie i akceptuję wszystkie jego zapisy i postanowienia;</w:t>
            </w:r>
          </w:p>
          <w:p w:rsidR="00EA7EBE" w:rsidRPr="00932DD9" w:rsidRDefault="00537247" w:rsidP="00EF4A86">
            <w:pPr>
              <w:spacing w:after="4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spełniam kryteria kwalifikowalności uprawniające do udziału w projekcie;</w:t>
            </w:r>
          </w:p>
          <w:p w:rsidR="00EA7EBE" w:rsidRPr="00932DD9" w:rsidRDefault="00537247" w:rsidP="00EF4A8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dofinansowanie nie zostanie przeznaczone na:</w:t>
            </w:r>
          </w:p>
          <w:p w:rsidR="00EA7EBE" w:rsidRPr="00932DD9" w:rsidRDefault="00EA7EBE" w:rsidP="00894A9D">
            <w:pPr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t>opracowanie analizy potrzeb rozwojowych lub planu rozwoju przedsiębiorcy lub grupy przedsiębiorców – w przypadku przedsiębiorców, którzy otrzymali tego typu wsparcie w ramach Działania 2.2 PO WER,</w:t>
            </w:r>
          </w:p>
          <w:p w:rsidR="00EA7EBE" w:rsidRPr="00932DD9" w:rsidRDefault="00EA7EBE" w:rsidP="00894A9D">
            <w:pPr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t>usługi rozwojowe dotyczące funkcjonowania na rynku zamówień publicznych lub wdrażania strategii wejścia na zagraniczne rynki zamówień</w:t>
            </w:r>
            <w:r w:rsidR="00277D3B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277D3B" w:rsidRPr="00932DD9">
              <w:rPr>
                <w:rFonts w:ascii="Times New Roman" w:hAnsi="Times New Roman"/>
                <w:sz w:val="20"/>
                <w:szCs w:val="20"/>
              </w:rPr>
              <w:t>publicznych - w przypadku przedsiębiorców i pracowników, którzy otrzymali tego typu wsparcie w ramach Działania 2.2. PO WER</w:t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894A9D" w:rsidRPr="00932DD9" w:rsidRDefault="00EA7EBE" w:rsidP="00894A9D">
            <w:pPr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usługi rozwojowe dotyczące </w:t>
            </w:r>
            <w:r w:rsidR="00277D3B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zasad </w:t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t>realizacji przedsięwzięć w formule PPP oraz przygotowania oferty do przedsięwzięcia realizowanego w formule PPP lub procesu negocjacji</w:t>
            </w:r>
            <w:r w:rsidR="00277D3B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277D3B" w:rsidRPr="00932DD9">
              <w:rPr>
                <w:rFonts w:ascii="Times New Roman" w:hAnsi="Times New Roman"/>
                <w:sz w:val="20"/>
                <w:szCs w:val="20"/>
              </w:rPr>
              <w:t>- w przypadku przedsiębiorców i pracowników, którzy otrzymali tego typu wsparcie w ramach Działania 2.2. PO WER;</w:t>
            </w:r>
          </w:p>
          <w:p w:rsidR="00894A9D" w:rsidRPr="00932DD9" w:rsidRDefault="00277D3B" w:rsidP="00894A9D">
            <w:pPr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hAnsi="Times New Roman"/>
                <w:sz w:val="20"/>
                <w:szCs w:val="20"/>
              </w:rPr>
              <w:t>zwiększanie zdolności adaptacyjnych mikro, małych i średnich przedsiębiorców poprzez szkolenia i doradztwo w zakresie zarządzania przedsiębiorstwem, w tym zarządzania zasobami ludzkimi – w przypadku przedsiębiorców i pracowników, którzy otrzymali tego typu wsparcie w ramach Działania 2.21 PO WER,</w:t>
            </w:r>
          </w:p>
          <w:p w:rsidR="00894A9D" w:rsidRPr="00932DD9" w:rsidRDefault="00277D3B" w:rsidP="00894A9D">
            <w:pPr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hAnsi="Times New Roman"/>
                <w:sz w:val="20"/>
                <w:szCs w:val="20"/>
              </w:rPr>
              <w:t xml:space="preserve">zwiększanie zdolności adaptacyjnych przedsiębiorców poprzez szkolenia i doradztwo w zakresie procesów innowacyjnych – w przypadku przedsiębiorców i pracowników, którzy otrzymali tego typu wsparcie w ramach Działania 2.21 PO WER; </w:t>
            </w:r>
          </w:p>
          <w:p w:rsidR="00894A9D" w:rsidRPr="00932DD9" w:rsidRDefault="00277D3B" w:rsidP="00894A9D">
            <w:pPr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hAnsi="Times New Roman"/>
                <w:sz w:val="20"/>
                <w:szCs w:val="20"/>
              </w:rPr>
              <w:t xml:space="preserve">zwiększanie zdolności adaptacyjnych przedsiębiorców poprzez szkolenia i doradztwo w zakresie sukcesji w firmach rodzinnych – w przypadku przedsiębiorców i pracowników, którzy otrzymali tego typu wsparcie w ramach Działania 2.21 PO WER; </w:t>
            </w:r>
          </w:p>
          <w:p w:rsidR="00894A9D" w:rsidRPr="00932DD9" w:rsidRDefault="00277D3B" w:rsidP="00894A9D">
            <w:pPr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hAnsi="Times New Roman"/>
                <w:sz w:val="20"/>
                <w:szCs w:val="20"/>
              </w:rPr>
              <w:t xml:space="preserve">zwiększenie zdolności adaptacyjnych przedsiębiorców poprzez szkolenia i doradztwo w zakresie rekomendowanym przez sektorowe rady do spraw kompetencji – w przypadku przedsiębiorców i pracowników, którzy otrzymali tego typu wsparcie w ramach Działania 2.21 PO WER; </w:t>
            </w:r>
          </w:p>
          <w:p w:rsidR="00277D3B" w:rsidRPr="00932DD9" w:rsidRDefault="00277D3B" w:rsidP="00894A9D">
            <w:pPr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hAnsi="Times New Roman"/>
                <w:sz w:val="20"/>
                <w:szCs w:val="20"/>
              </w:rPr>
              <w:t xml:space="preserve">zwiększenie zdolności adaptacyjnych przedsiębiorców w trudnościach lub ponownie podejmujących działalność gospodarczą – w przypadku przedsiębiorców i pracowników, którzy otrzymali tego typu wsparcie w ramach Działania 2.21 PO WER; </w:t>
            </w:r>
          </w:p>
          <w:p w:rsidR="00894A9D" w:rsidRPr="00932DD9" w:rsidRDefault="00277D3B" w:rsidP="00894A9D">
            <w:pPr>
              <w:numPr>
                <w:ilvl w:val="0"/>
                <w:numId w:val="5"/>
              </w:numPr>
              <w:tabs>
                <w:tab w:val="left" w:pos="567"/>
              </w:tabs>
              <w:ind w:hanging="357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hAnsi="Times New Roman"/>
                <w:sz w:val="20"/>
                <w:szCs w:val="20"/>
              </w:rPr>
              <w:t>zwiększenie zdolności adaptacyjnych przedsiębiorców poprzez szkolenia i doradztwo w zakresie wdrażania i rozwoju technologii kompensacyjnych i asystujących – w przypadku przedsiębiorców i pracowników, którzy otrzymali tego typu wsparcie w ramach Działania 2.21 PO WER</w:t>
            </w:r>
          </w:p>
          <w:p w:rsidR="00277D3B" w:rsidRPr="00932DD9" w:rsidRDefault="00EA7EBE" w:rsidP="00894A9D">
            <w:pPr>
              <w:numPr>
                <w:ilvl w:val="0"/>
                <w:numId w:val="5"/>
              </w:numPr>
              <w:tabs>
                <w:tab w:val="left" w:pos="567"/>
              </w:tabs>
              <w:ind w:hanging="357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t>usługi rozwojowe świadczone przez podmiot, z którym jestem powiązany kapitałowo lub osobowo</w:t>
            </w:r>
            <w:r w:rsidR="00277D3B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277D3B" w:rsidRPr="00932DD9">
              <w:rPr>
                <w:rFonts w:ascii="Times New Roman" w:hAnsi="Times New Roman"/>
                <w:sz w:val="20"/>
                <w:szCs w:val="20"/>
              </w:rPr>
              <w:t>przy czym przez powiązania kapitałowe lub osobowe rozumie się w szczególności:</w:t>
            </w:r>
          </w:p>
          <w:p w:rsidR="00277D3B" w:rsidRPr="00932DD9" w:rsidRDefault="00277D3B" w:rsidP="00894A9D">
            <w:pPr>
              <w:numPr>
                <w:ilvl w:val="2"/>
                <w:numId w:val="7"/>
              </w:numPr>
              <w:suppressAutoHyphens/>
              <w:autoSpaceDE w:val="0"/>
              <w:autoSpaceDN w:val="0"/>
              <w:adjustRightInd w:val="0"/>
              <w:ind w:hanging="357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2DD9">
              <w:rPr>
                <w:rFonts w:ascii="Times New Roman" w:hAnsi="Times New Roman"/>
                <w:sz w:val="20"/>
                <w:szCs w:val="20"/>
              </w:rPr>
              <w:t>udział w spółce jako wspólnik spółki cywilnej lub spółki osobowej,</w:t>
            </w:r>
          </w:p>
          <w:p w:rsidR="00277D3B" w:rsidRPr="00932DD9" w:rsidRDefault="00277D3B" w:rsidP="00894A9D">
            <w:pPr>
              <w:numPr>
                <w:ilvl w:val="2"/>
                <w:numId w:val="7"/>
              </w:numPr>
              <w:suppressAutoHyphens/>
              <w:autoSpaceDE w:val="0"/>
              <w:autoSpaceDN w:val="0"/>
              <w:adjustRightInd w:val="0"/>
              <w:ind w:hanging="357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2DD9">
              <w:rPr>
                <w:rFonts w:ascii="Times New Roman" w:hAnsi="Times New Roman"/>
                <w:sz w:val="20"/>
                <w:szCs w:val="20"/>
              </w:rPr>
              <w:t>posiadanie co najmniej 20% udziałów lub akcji spółki,</w:t>
            </w:r>
          </w:p>
          <w:p w:rsidR="00277D3B" w:rsidRPr="00932DD9" w:rsidRDefault="00277D3B" w:rsidP="00894A9D">
            <w:pPr>
              <w:numPr>
                <w:ilvl w:val="2"/>
                <w:numId w:val="7"/>
              </w:numPr>
              <w:suppressAutoHyphens/>
              <w:autoSpaceDE w:val="0"/>
              <w:autoSpaceDN w:val="0"/>
              <w:adjustRightInd w:val="0"/>
              <w:ind w:hanging="357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2DD9">
              <w:rPr>
                <w:rFonts w:ascii="Times New Roman" w:hAnsi="Times New Roman"/>
                <w:sz w:val="20"/>
                <w:szCs w:val="20"/>
              </w:rPr>
              <w:t>pełnienie funkcji członka organu nadzorczego lub zarządzającego, prokurenta lub pełnomocnika,</w:t>
            </w:r>
          </w:p>
          <w:p w:rsidR="00894A9D" w:rsidRPr="00932DD9" w:rsidRDefault="00277D3B" w:rsidP="00894A9D">
            <w:pPr>
              <w:numPr>
                <w:ilvl w:val="2"/>
                <w:numId w:val="7"/>
              </w:numPr>
              <w:suppressAutoHyphens/>
              <w:autoSpaceDE w:val="0"/>
              <w:autoSpaceDN w:val="0"/>
              <w:adjustRightInd w:val="0"/>
              <w:ind w:hanging="357"/>
              <w:contextualSpacing/>
              <w:jc w:val="both"/>
              <w:textAlignment w:val="baseline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hAnsi="Times New Roman"/>
                <w:sz w:val="20"/>
                <w:szCs w:val="20"/>
              </w:rPr>
              <w:t>pozostawanie w stosunku prawnym lub faktycznym, który może budzić uzasadnione wątpliwości co do bezstronności w wyborze podmiotu świadczącego usługę rozwojową, w szczególności pozostawanie w związku małżeńskim, w stosunku pokrewieństwa lub powinowactwa w linii prostej, pokrewieństwa lub powinowactwa w linii bocznej lub w stosunku przysposobienia, opieki lub kurateli.</w:t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894A9D" w:rsidRPr="00932DD9" w:rsidRDefault="00EA7EBE" w:rsidP="00A94310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hanging="357"/>
              <w:jc w:val="both"/>
              <w:textAlignment w:val="baseline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koszty niezwiązane bezpośrednio z usługą rozwojową, w szczególności koszty środków trwałych przekazywanych przedsiębiorcom lub ich pracownikom, koszty dojazdu i zakwaterowania, z wyłączeniem kosztów związanych z pokryciem specyficznych potrzeb osób z niepełnosprawnościami </w:t>
            </w:r>
            <w:r w:rsidR="00277D3B" w:rsidRPr="00932DD9">
              <w:rPr>
                <w:rFonts w:ascii="Times New Roman" w:hAnsi="Times New Roman"/>
                <w:sz w:val="20"/>
                <w:szCs w:val="20"/>
              </w:rPr>
              <w:t>które mogą zostać sfinansowane w ramach projektu PSF w ramach mechanizmu racjonalnych usprawnień, o którym mowa w Wytycznych Ministra Inwestycji i Rozwoju w zakresie realizacji zasady równości szans i niedyskryminacji, w tym dostępności dla osób z niepełnosprawnościami oraz zasady równości szans kobiet i mężczyzn w ramach funduszy unijnych na lata 2014-2020</w:t>
            </w:r>
          </w:p>
          <w:p w:rsidR="00894A9D" w:rsidRPr="00932DD9" w:rsidRDefault="00EA7EBE" w:rsidP="00A94310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hanging="357"/>
              <w:jc w:val="both"/>
              <w:textAlignment w:val="baseline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t>koszty usług rozwojowych, których obowiązek prowadzenia na zajmowanym stanowisku pracy wynika z odrębnych przepisów prawa (np. wstępne i okresowe szkolenia z zakresu bezpieczeństwa i higieny pracy, szkolenia okresowe potwierdzające kwalifikacje na zajmowanym stanowisku pracy)</w:t>
            </w:r>
          </w:p>
          <w:p w:rsidR="00EA7EBE" w:rsidRPr="00932DD9" w:rsidRDefault="00277D3B" w:rsidP="00A94310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hanging="357"/>
              <w:jc w:val="both"/>
              <w:textAlignment w:val="baseline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hAnsi="Times New Roman"/>
                <w:sz w:val="20"/>
                <w:szCs w:val="20"/>
              </w:rPr>
              <w:t>usługi rozwojowe świadczone przez podmiot pełniący funkcję operatora lub partnera w danym projekcie PSF</w:t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6A755B" w:rsidRPr="00932DD9" w:rsidRDefault="00537247" w:rsidP="00EF4A8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BC25BA" w:rsidRPr="00932DD9">
              <w:rPr>
                <w:rFonts w:ascii="Times New Roman" w:eastAsia="Calibri" w:hAnsi="Times New Roman"/>
                <w:sz w:val="20"/>
                <w:szCs w:val="20"/>
              </w:rPr>
              <w:t>przetwarzanie moich danych osobowych jest zgodne z prawem i spełnia warunki, o których mowa w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      </w:r>
          </w:p>
          <w:p w:rsidR="00BC25BA" w:rsidRPr="00932DD9" w:rsidRDefault="00BC25BA" w:rsidP="00BC25BA">
            <w:pPr>
              <w:ind w:left="1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493E" w:rsidRPr="00932DD9" w:rsidRDefault="00E8493E" w:rsidP="00EA7EBE">
            <w:pPr>
              <w:ind w:left="142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i/>
                <w:sz w:val="20"/>
                <w:szCs w:val="20"/>
              </w:rPr>
              <w:t>Przyjmuję do wiadomości:</w:t>
            </w:r>
          </w:p>
          <w:p w:rsidR="00835D28" w:rsidRPr="00932DD9" w:rsidRDefault="00537247" w:rsidP="00932DD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Administratorem danych osobowych jest w odniesieniu do zbioru Świętokrzyskiego Centrum Innowacji i Transferu Technologii Sp. z o.o. oraz </w:t>
            </w:r>
            <w:r w:rsidR="00277D3B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Staropolskiej Izby Przemysłowo-Handlowej </w:t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– Zarząd Województwa Świętokrzyskiego z siedzibą al. IX Wieków Kielc 3, 25-516 Kielce. Natomiast w odniesieniu do zbioru Centralny system teleinformatyczny wspierający realizację programów operacyjnych – Minister </w:t>
            </w:r>
            <w:r w:rsidR="00D16F93" w:rsidRPr="00932DD9">
              <w:rPr>
                <w:rFonts w:ascii="Times New Roman" w:eastAsia="Calibri" w:hAnsi="Times New Roman"/>
                <w:sz w:val="20"/>
                <w:szCs w:val="20"/>
              </w:rPr>
              <w:t>właściwy do spraw rozwoju regionalnego z siedzibą w Warszawie przy ul. Wspólnej 2/4, 00-926 Warszawa.</w:t>
            </w:r>
          </w:p>
          <w:p w:rsidR="00EA7EBE" w:rsidRPr="00932DD9" w:rsidRDefault="00537247" w:rsidP="00932DD9">
            <w:pPr>
              <w:spacing w:line="260" w:lineRule="exac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32DD9" w:rsidRPr="00932DD9">
              <w:rPr>
                <w:rFonts w:ascii="Times New Roman" w:eastAsia="Calibri" w:hAnsi="Times New Roman"/>
                <w:sz w:val="20"/>
                <w:szCs w:val="20"/>
              </w:rPr>
              <w:t>Dane osobowe zostały powierzone do przetwarzania Instytucji Zarządzającej – Zarząd Województwa Świętokrzyskiego z siedzibą al. IX Wieków Kielc 3, 25-516 Kielce, Instytucji Pośredniczącej – Wojewódzkiemu Urzędu Pracy w Kielcach z siedzibą ul. Witosa 86, 25-561 Kielce, beneficjentowi realizującemu Projekt tj. Świętokrzyskiemu Centrum Innowacji i Transferu Technologii Sp. z o.o. z siedzibą ul. Studencka 1, 25-401 Kielce oraz Staropolskiej Izbie Przemysłowo-Handlowej z siedzibą ul. Henryka Sienkiewicza 53, 25-002 Kielce oraz podmiotom, które na zlecenie beneficjenta uczestniczą w realizacji Projektu</w:t>
            </w:r>
            <w:r w:rsidR="00932DD9" w:rsidRPr="00932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DD9" w:rsidRPr="00932DD9">
              <w:rPr>
                <w:rFonts w:ascii="Times New Roman" w:eastAsia="Calibri" w:hAnsi="Times New Roman"/>
                <w:sz w:val="20"/>
                <w:szCs w:val="20"/>
              </w:rPr>
              <w:t>„</w:t>
            </w:r>
            <w:r w:rsidR="00932DD9" w:rsidRPr="00932DD9">
              <w:rPr>
                <w:rFonts w:ascii="Times New Roman" w:eastAsia="Calibri" w:hAnsi="Times New Roman"/>
                <w:b/>
                <w:sz w:val="20"/>
                <w:szCs w:val="20"/>
              </w:rPr>
              <w:t>Kadry dla biznesu- dofinansowanie usług rozwojowych dla MMŚP ”</w:t>
            </w:r>
            <w:r w:rsidR="00932DD9" w:rsidRPr="00932DD9">
              <w:rPr>
                <w:rFonts w:ascii="Times New Roman" w:eastAsia="Calibri" w:hAnsi="Times New Roman"/>
                <w:sz w:val="20"/>
                <w:szCs w:val="20"/>
              </w:rPr>
              <w:t>(dalej Projekt) i będą przetwarzane wyłącznie w celu realizacji Projektu RPSW.10.05.00-26-0002/19, w szczególności udzielenia wsparcia, potwierdzenia kwalifikowalności wydatków, monitoringu, ewaluacji, kontroli, audytu prowadzonego przez upoważnione instytucje, sprawozdawczości, rozliczenia projektu, zachowania trwałości projektu, archiwizacji oraz działań informacyjno-promocyjnych w ramach Regionalnego Programu Operacyjnego Województwa Świętokrzyskiego na lata 2014-2020. Moje dane osobowe mogą zostać udostępnione firmom badawczym realizującym na zlecenie Instytucji Zarządzającej oraz specjalistycznym firmom realizującym na zlecenie IZ kontrole w ramach RPO WŚ;</w:t>
            </w:r>
          </w:p>
          <w:p w:rsidR="00932DD9" w:rsidRPr="00932DD9" w:rsidRDefault="00537247" w:rsidP="00932DD9">
            <w:pPr>
              <w:spacing w:line="260" w:lineRule="exac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D69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DD0D69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32DD9" w:rsidRPr="00932DD9">
              <w:rPr>
                <w:rFonts w:ascii="Times New Roman" w:eastAsia="Calibri" w:hAnsi="Times New Roman"/>
                <w:sz w:val="20"/>
                <w:szCs w:val="20"/>
              </w:rPr>
              <w:t>Moje dane osobowe mogą być ujawnione osobom fizycznym lub prawnym, upoważnionym przez administratora lub Operatora, w związku z realizacją celów o których mowa w pkt. 2, podmiotom upoważnionym na podstawie przepisów prawa, operatorowi pocztowemu lub kurierowi (w przypadku korespondencji papierowej), stronom i innym uczestnikom postepowań administracyjnych.</w:t>
            </w:r>
          </w:p>
          <w:p w:rsidR="00932DD9" w:rsidRPr="00932DD9" w:rsidRDefault="00537247" w:rsidP="00932DD9">
            <w:pPr>
              <w:spacing w:line="260" w:lineRule="exac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D69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DD0D69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32DD9" w:rsidRPr="00932DD9">
              <w:rPr>
                <w:rFonts w:ascii="Times New Roman" w:eastAsia="Calibri" w:hAnsi="Times New Roman"/>
                <w:sz w:val="20"/>
                <w:szCs w:val="20"/>
              </w:rPr>
              <w:t>Podanie przeze mnie danych osobowych jest wymogiem</w:t>
            </w:r>
            <w:r w:rsidR="00A94310">
              <w:rPr>
                <w:rFonts w:ascii="Times New Roman" w:eastAsia="Calibri" w:hAnsi="Times New Roman"/>
                <w:sz w:val="20"/>
                <w:szCs w:val="20"/>
              </w:rPr>
              <w:t xml:space="preserve"> ustawowym</w:t>
            </w:r>
            <w:r w:rsidR="007E4B6D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bookmarkStart w:id="1" w:name="_GoBack"/>
            <w:bookmarkEnd w:id="1"/>
            <w:r w:rsidR="00932DD9" w:rsidRPr="00932DD9">
              <w:rPr>
                <w:rFonts w:ascii="Times New Roman" w:eastAsia="Calibri" w:hAnsi="Times New Roman"/>
                <w:sz w:val="20"/>
                <w:szCs w:val="20"/>
              </w:rPr>
              <w:t>a konsekwencją ich niepodania będzie brak możliwości uczestnictwa w projekcie.</w:t>
            </w:r>
          </w:p>
          <w:p w:rsidR="00DD0D69" w:rsidRPr="00932DD9" w:rsidRDefault="00537247" w:rsidP="00932DD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D69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DD0D69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32DD9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Przysługuje mi prawo dostępu do treści swoich danych oraz prawo żądania ich sprostowania, usunięcia lub ograniczenia przetwarzania, </w:t>
            </w:r>
          </w:p>
          <w:p w:rsidR="00932DD9" w:rsidRPr="00932DD9" w:rsidRDefault="00537247" w:rsidP="00932DD9">
            <w:pPr>
              <w:spacing w:line="260" w:lineRule="exac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D69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DD0D69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32DD9" w:rsidRPr="00932DD9">
              <w:rPr>
                <w:rFonts w:ascii="Times New Roman" w:eastAsia="Calibri" w:hAnsi="Times New Roman"/>
                <w:sz w:val="20"/>
                <w:szCs w:val="20"/>
              </w:rPr>
              <w:t>Mam prawo do wniesienia skargi do organu nadzorczego, którym jest Prezes Urzędu Ochrony Danych Osobowych na adres:</w:t>
            </w:r>
          </w:p>
          <w:p w:rsidR="00932DD9" w:rsidRPr="00932DD9" w:rsidRDefault="00932DD9" w:rsidP="00932D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Biuro Prezesa Urzędu Ochrony Danych Osobowych </w:t>
            </w:r>
          </w:p>
          <w:p w:rsidR="00932DD9" w:rsidRPr="00932DD9" w:rsidRDefault="00932DD9" w:rsidP="00932D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t>ul. Stawki 2, 00-193 Warszawa</w:t>
            </w:r>
          </w:p>
          <w:p w:rsidR="00932DD9" w:rsidRPr="00932DD9" w:rsidRDefault="00932DD9" w:rsidP="00932D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t>Telefon: 22 860 70 86.</w:t>
            </w:r>
          </w:p>
          <w:p w:rsidR="00932DD9" w:rsidRPr="00932DD9" w:rsidRDefault="00537247" w:rsidP="00932DD9">
            <w:pPr>
              <w:spacing w:line="260" w:lineRule="exac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DD9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932DD9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32DD9" w:rsidRPr="00932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DD9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W trakcie przetwarzania danych osobowych nie dochodzi do zautomatyzowanego podejmowania decyzji ani profilowania. </w:t>
            </w:r>
          </w:p>
          <w:p w:rsidR="00DD0D69" w:rsidRPr="00932DD9" w:rsidRDefault="00537247" w:rsidP="00932DD9">
            <w:pPr>
              <w:spacing w:line="260" w:lineRule="exac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DD9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932DD9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Moje dane osobowe nie będą przekazywane </w:t>
            </w:r>
            <w:r w:rsidR="00932DD9" w:rsidRPr="00932DD9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do państwa trzeciego lub organizacji międzynarodowej.</w:t>
            </w:r>
          </w:p>
          <w:p w:rsidR="00EA7EBE" w:rsidRPr="00932DD9" w:rsidRDefault="00537247" w:rsidP="00932DD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Wyrażam zgodę na poddawanie się kontroli, ewaluacji udzielonego wsparcia, na uczestnictwo w badaniach ewaluacyjnych i monitoringowych, przeprowadzonych przez Świętokrzyskie Centrum Innowacji i Transferu Technologii Sp. z o.o oraz </w:t>
            </w:r>
            <w:r w:rsidR="001A2446" w:rsidRPr="00932DD9">
              <w:rPr>
                <w:rFonts w:ascii="Times New Roman" w:eastAsia="Calibri" w:hAnsi="Times New Roman"/>
                <w:sz w:val="20"/>
                <w:szCs w:val="20"/>
              </w:rPr>
              <w:t>Staropolską Izbę Przemysłowo-Handlową</w:t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lub podmiot przez nią wskazany oraz inne uprawnione instytucje;</w:t>
            </w:r>
          </w:p>
          <w:p w:rsidR="00A04D00" w:rsidRPr="00932DD9" w:rsidRDefault="00537247" w:rsidP="00932DD9">
            <w:pPr>
              <w:widowControl w:val="0"/>
              <w:suppressAutoHyphens/>
              <w:spacing w:before="120"/>
              <w:ind w:right="-78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932DD9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="00EA7EBE" w:rsidRPr="00932DD9">
              <w:rPr>
                <w:rFonts w:ascii="Times New Roman" w:eastAsia="Calibri" w:hAnsi="Times New Roman"/>
                <w:sz w:val="20"/>
                <w:szCs w:val="20"/>
              </w:rPr>
              <w:t xml:space="preserve"> Świadomy odpowiedzialności karnej wynikającej z art. 297 § 1 i 2 k.k. jednocześnie oświadczam, że informacje zawarte we wniosku są zgodne ze stanem faktycznym i prawnym.</w:t>
            </w:r>
          </w:p>
        </w:tc>
      </w:tr>
      <w:tr w:rsidR="00EA7EBE" w:rsidRPr="000F70D5" w:rsidTr="00894A9D">
        <w:tc>
          <w:tcPr>
            <w:tcW w:w="2943" w:type="dxa"/>
            <w:shd w:val="clear" w:color="auto" w:fill="FFFFFF"/>
          </w:tcPr>
          <w:p w:rsidR="00EA7EBE" w:rsidRPr="000F70D5" w:rsidRDefault="00EA7EBE" w:rsidP="00EA7EBE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0F70D5">
              <w:rPr>
                <w:rFonts w:ascii="Times New Roman" w:eastAsia="Calibri" w:hAnsi="Times New Roman"/>
                <w:i/>
                <w:sz w:val="20"/>
                <w:szCs w:val="20"/>
              </w:rPr>
              <w:t>Miejscowość i data:</w:t>
            </w:r>
          </w:p>
          <w:p w:rsidR="00EA7EBE" w:rsidRPr="000F70D5" w:rsidRDefault="00EA7EBE" w:rsidP="00EA7EBE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EA7EBE" w:rsidRPr="000F70D5" w:rsidRDefault="00EA7EBE" w:rsidP="00EA7EBE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EA7EBE" w:rsidRPr="000F70D5" w:rsidRDefault="00EA7EBE" w:rsidP="00EA7EBE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EA7EBE" w:rsidRPr="000F70D5" w:rsidRDefault="00EA7EBE" w:rsidP="00EA7EBE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EA7EBE" w:rsidRPr="000F70D5" w:rsidRDefault="00EA7EBE" w:rsidP="00EA7EBE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EA7EBE" w:rsidRPr="000F70D5" w:rsidRDefault="00EA7EBE" w:rsidP="00EA7EBE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0F70D5">
              <w:rPr>
                <w:rFonts w:ascii="Times New Roman" w:eastAsia="Calibri" w:hAnsi="Times New Roman"/>
                <w:i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804" w:type="dxa"/>
            <w:shd w:val="clear" w:color="auto" w:fill="FFFFFF"/>
          </w:tcPr>
          <w:p w:rsidR="00EA7EBE" w:rsidRPr="000F70D5" w:rsidRDefault="00EA7EBE" w:rsidP="00EA7EBE">
            <w:pPr>
              <w:jc w:val="right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0F70D5">
              <w:rPr>
                <w:rFonts w:ascii="Times New Roman" w:eastAsia="Calibri" w:hAnsi="Times New Roman"/>
                <w:i/>
                <w:sz w:val="20"/>
                <w:szCs w:val="20"/>
              </w:rPr>
              <w:t>Pieczęć i podpis osoby/osób</w:t>
            </w:r>
            <w:r w:rsidR="00835D28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835D28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uprawnionych </w:t>
            </w:r>
            <w:r w:rsidRPr="00835D28">
              <w:rPr>
                <w:rFonts w:ascii="Times New Roman" w:eastAsia="Calibri" w:hAnsi="Times New Roman"/>
                <w:i/>
                <w:sz w:val="20"/>
                <w:szCs w:val="20"/>
              </w:rPr>
              <w:br/>
              <w:t>do reprezentowania Przedsiębiorstwa:</w:t>
            </w:r>
          </w:p>
          <w:p w:rsidR="00EA7EBE" w:rsidRPr="000F70D5" w:rsidRDefault="00EA7EBE" w:rsidP="00EA7EBE">
            <w:pPr>
              <w:jc w:val="right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EA7EBE" w:rsidRPr="000F70D5" w:rsidRDefault="00EA7EBE" w:rsidP="00EA7EBE">
            <w:pPr>
              <w:jc w:val="right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EA7EBE" w:rsidRPr="000F70D5" w:rsidRDefault="00EA7EBE" w:rsidP="00EA7EBE">
            <w:pPr>
              <w:jc w:val="right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EA7EBE" w:rsidRPr="000F70D5" w:rsidRDefault="00EA7EBE" w:rsidP="00EA7EBE">
            <w:pPr>
              <w:jc w:val="right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EA7EBE" w:rsidRPr="000F70D5" w:rsidRDefault="00EA7EBE" w:rsidP="00EA7EBE">
            <w:pPr>
              <w:jc w:val="right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0F70D5">
              <w:rPr>
                <w:rFonts w:ascii="Times New Roman" w:eastAsia="Calibri" w:hAnsi="Times New Roman"/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</w:tbl>
    <w:p w:rsidR="004D1E04" w:rsidRPr="000F70D5" w:rsidRDefault="004D1E04" w:rsidP="004D1E0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A04D00" w:rsidRPr="000F70D5" w:rsidTr="00B56D79">
        <w:tc>
          <w:tcPr>
            <w:tcW w:w="9210" w:type="dxa"/>
            <w:shd w:val="clear" w:color="auto" w:fill="D9D9D9"/>
          </w:tcPr>
          <w:p w:rsidR="00A04D00" w:rsidRPr="000F70D5" w:rsidRDefault="00A04D00" w:rsidP="00A04D00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277D94" w:rsidRPr="000F70D5" w:rsidRDefault="00277D94" w:rsidP="00277D94">
      <w:pPr>
        <w:rPr>
          <w:rFonts w:ascii="Times New Roman" w:eastAsia="Calibri" w:hAnsi="Times New Roman"/>
          <w:b/>
          <w:sz w:val="20"/>
          <w:szCs w:val="22"/>
          <w:lang w:eastAsia="en-US"/>
        </w:rPr>
      </w:pPr>
    </w:p>
    <w:p w:rsidR="00BD25B8" w:rsidRPr="000F70D5" w:rsidRDefault="00BD25B8" w:rsidP="00277D94">
      <w:pPr>
        <w:rPr>
          <w:rFonts w:ascii="Times New Roman" w:eastAsia="Calibri" w:hAnsi="Times New Roman"/>
          <w:b/>
          <w:i/>
          <w:sz w:val="20"/>
          <w:szCs w:val="22"/>
          <w:lang w:eastAsia="en-US"/>
        </w:rPr>
      </w:pPr>
      <w:r w:rsidRPr="000F70D5">
        <w:rPr>
          <w:rFonts w:ascii="Times New Roman" w:eastAsia="Calibri" w:hAnsi="Times New Roman"/>
          <w:b/>
          <w:i/>
          <w:sz w:val="20"/>
          <w:szCs w:val="22"/>
          <w:lang w:eastAsia="en-US"/>
        </w:rPr>
        <w:t>Załączniki:</w:t>
      </w:r>
    </w:p>
    <w:p w:rsidR="00BD25B8" w:rsidRPr="006063DA" w:rsidRDefault="00BD25B8" w:rsidP="00BD25B8">
      <w:pPr>
        <w:numPr>
          <w:ilvl w:val="0"/>
          <w:numId w:val="4"/>
        </w:numPr>
        <w:rPr>
          <w:rFonts w:ascii="Times New Roman" w:eastAsia="Calibri" w:hAnsi="Times New Roman"/>
          <w:sz w:val="20"/>
          <w:szCs w:val="22"/>
          <w:lang w:eastAsia="en-US"/>
        </w:rPr>
      </w:pPr>
      <w:r w:rsidRPr="006063DA">
        <w:rPr>
          <w:rFonts w:ascii="Times New Roman" w:eastAsia="Calibri" w:hAnsi="Times New Roman"/>
          <w:sz w:val="20"/>
          <w:szCs w:val="22"/>
          <w:lang w:eastAsia="en-US"/>
        </w:rPr>
        <w:t>Oświadczenie o spełnieniu kryteriów MŚP</w:t>
      </w:r>
      <w:r w:rsidR="00EA7EBE" w:rsidRPr="006063DA">
        <w:rPr>
          <w:rFonts w:ascii="Times New Roman" w:eastAsia="Calibri" w:hAnsi="Times New Roman"/>
          <w:sz w:val="20"/>
          <w:szCs w:val="22"/>
          <w:lang w:eastAsia="en-US"/>
        </w:rPr>
        <w:t>,</w:t>
      </w:r>
    </w:p>
    <w:p w:rsidR="00380C12" w:rsidRPr="006063DA" w:rsidRDefault="00BD25B8" w:rsidP="000F70D5">
      <w:pPr>
        <w:numPr>
          <w:ilvl w:val="0"/>
          <w:numId w:val="4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6063DA">
        <w:rPr>
          <w:rFonts w:ascii="Times New Roman" w:eastAsia="Calibri" w:hAnsi="Times New Roman"/>
          <w:sz w:val="20"/>
          <w:szCs w:val="22"/>
          <w:lang w:eastAsia="en-US"/>
        </w:rPr>
        <w:t>Formularz informacji przedstawianych przy ubieganiu się o pomoc de minimis</w:t>
      </w:r>
      <w:r w:rsidR="00380C12" w:rsidRPr="006063DA">
        <w:rPr>
          <w:rFonts w:ascii="Times New Roman" w:eastAsia="Calibri" w:hAnsi="Times New Roman"/>
          <w:sz w:val="20"/>
          <w:szCs w:val="22"/>
          <w:lang w:eastAsia="en-US"/>
        </w:rPr>
        <w:t xml:space="preserve"> wraz z kopiami zaświadczeń o pomocy de minimis (jeśli dotyczy)</w:t>
      </w:r>
      <w:r w:rsidR="000F70D5" w:rsidRPr="006063DA">
        <w:rPr>
          <w:rFonts w:ascii="Times New Roman" w:eastAsia="Calibri" w:hAnsi="Times New Roman"/>
          <w:sz w:val="20"/>
          <w:szCs w:val="22"/>
          <w:lang w:eastAsia="en-US"/>
        </w:rPr>
        <w:t xml:space="preserve"> lub Formularz informacji przedstawianych przy ubieganiu się o pomoc inną niż pomoc w rolnictwie lub rybołówstwie, pomoc de minimis lub pomoc de minimis w rolnictwie lub rybołówstwie</w:t>
      </w:r>
      <w:r w:rsidR="0095422F" w:rsidRPr="006063DA">
        <w:rPr>
          <w:rFonts w:ascii="Times New Roman" w:eastAsia="Calibri" w:hAnsi="Times New Roman"/>
          <w:sz w:val="20"/>
          <w:szCs w:val="22"/>
          <w:lang w:eastAsia="en-US"/>
        </w:rPr>
        <w:t>,</w:t>
      </w:r>
    </w:p>
    <w:p w:rsidR="00C14F11" w:rsidRPr="006063DA" w:rsidRDefault="00C14F11" w:rsidP="000B0E6A">
      <w:pPr>
        <w:numPr>
          <w:ilvl w:val="0"/>
          <w:numId w:val="4"/>
        </w:numPr>
        <w:rPr>
          <w:rFonts w:ascii="Times New Roman" w:eastAsia="Calibri" w:hAnsi="Times New Roman"/>
          <w:sz w:val="20"/>
          <w:szCs w:val="22"/>
          <w:lang w:eastAsia="en-US"/>
        </w:rPr>
      </w:pPr>
      <w:r w:rsidRPr="006063DA">
        <w:rPr>
          <w:rFonts w:ascii="Times New Roman" w:eastAsia="Calibri" w:hAnsi="Times New Roman"/>
          <w:sz w:val="20"/>
          <w:szCs w:val="22"/>
          <w:lang w:eastAsia="en-US"/>
        </w:rPr>
        <w:t>Karta Usługi</w:t>
      </w:r>
      <w:r w:rsidR="00CF6E8F">
        <w:rPr>
          <w:rFonts w:ascii="Times New Roman" w:eastAsia="Calibri" w:hAnsi="Times New Roman"/>
          <w:sz w:val="20"/>
          <w:szCs w:val="22"/>
          <w:lang w:eastAsia="en-US"/>
        </w:rPr>
        <w:t xml:space="preserve"> Rozwojowej</w:t>
      </w:r>
      <w:r w:rsidR="00C216C1" w:rsidRPr="006063DA">
        <w:rPr>
          <w:rFonts w:ascii="Times New Roman" w:eastAsia="Calibri" w:hAnsi="Times New Roman"/>
          <w:sz w:val="20"/>
          <w:szCs w:val="22"/>
          <w:lang w:eastAsia="en-US"/>
        </w:rPr>
        <w:t>,</w:t>
      </w:r>
    </w:p>
    <w:p w:rsidR="00C216C1" w:rsidRPr="006063DA" w:rsidRDefault="00C216C1" w:rsidP="00C216C1">
      <w:pPr>
        <w:numPr>
          <w:ilvl w:val="0"/>
          <w:numId w:val="4"/>
        </w:numPr>
        <w:rPr>
          <w:rFonts w:ascii="Times New Roman" w:eastAsia="Calibri" w:hAnsi="Times New Roman"/>
          <w:sz w:val="20"/>
          <w:szCs w:val="22"/>
          <w:lang w:eastAsia="en-US"/>
        </w:rPr>
      </w:pPr>
      <w:r w:rsidRPr="006063DA">
        <w:rPr>
          <w:rFonts w:ascii="Times New Roman" w:eastAsia="Calibri" w:hAnsi="Times New Roman"/>
          <w:sz w:val="20"/>
          <w:szCs w:val="22"/>
          <w:lang w:eastAsia="en-US"/>
        </w:rPr>
        <w:t>Dane Uczestnika Usługi Rozwojowej.</w:t>
      </w:r>
    </w:p>
    <w:p w:rsidR="00D30D77" w:rsidRPr="000F70D5" w:rsidRDefault="00D30D77" w:rsidP="005761D9">
      <w:pPr>
        <w:ind w:left="720"/>
        <w:rPr>
          <w:rFonts w:ascii="Times New Roman" w:eastAsia="Calibri" w:hAnsi="Times New Roman"/>
          <w:sz w:val="20"/>
          <w:szCs w:val="22"/>
          <w:lang w:eastAsia="en-US"/>
        </w:rPr>
      </w:pPr>
    </w:p>
    <w:sectPr w:rsidR="00D30D77" w:rsidRPr="000F70D5" w:rsidSect="00CF6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9" w:right="1418" w:bottom="993" w:left="1418" w:header="284" w:footer="8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2C" w:rsidRDefault="00F5592C" w:rsidP="002C3A19">
      <w:r>
        <w:separator/>
      </w:r>
    </w:p>
  </w:endnote>
  <w:endnote w:type="continuationSeparator" w:id="0">
    <w:p w:rsidR="00F5592C" w:rsidRDefault="00F5592C" w:rsidP="002C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78" w:rsidRDefault="003D26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78" w:rsidRDefault="003D26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773" w:type="dxa"/>
      <w:tblInd w:w="-601" w:type="dxa"/>
      <w:tblBorders>
        <w:top w:val="single" w:sz="12" w:space="0" w:color="auto"/>
      </w:tblBorders>
      <w:tblLayout w:type="fixed"/>
      <w:tblLook w:val="04A0"/>
    </w:tblPr>
    <w:tblGrid>
      <w:gridCol w:w="1702"/>
      <w:gridCol w:w="3581"/>
      <w:gridCol w:w="3364"/>
      <w:gridCol w:w="3924"/>
      <w:gridCol w:w="3644"/>
      <w:gridCol w:w="1558"/>
    </w:tblGrid>
    <w:tr w:rsidR="00340607" w:rsidTr="0013057E">
      <w:trPr>
        <w:trHeight w:val="1105"/>
      </w:trPr>
      <w:tc>
        <w:tcPr>
          <w:tcW w:w="1702" w:type="dxa"/>
          <w:shd w:val="clear" w:color="auto" w:fill="auto"/>
          <w:hideMark/>
        </w:tcPr>
        <w:p w:rsidR="00340607" w:rsidRPr="004D1E04" w:rsidRDefault="003F2B4B" w:rsidP="00911AEB">
          <w:pPr>
            <w:spacing w:after="60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noProof/>
            </w:rPr>
            <w:drawing>
              <wp:inline distT="0" distB="0" distL="0" distR="0">
                <wp:extent cx="854075" cy="655320"/>
                <wp:effectExtent l="19050" t="0" r="3175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1" w:type="dxa"/>
          <w:shd w:val="clear" w:color="auto" w:fill="auto"/>
          <w:hideMark/>
        </w:tcPr>
        <w:p w:rsidR="00340607" w:rsidRPr="004D1E04" w:rsidRDefault="00340607" w:rsidP="00642A8A">
          <w:pPr>
            <w:rPr>
              <w:rFonts w:ascii="Arial Narrow" w:eastAsia="Calibri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 xml:space="preserve">PARTNER WIODĄCY PROJEKTU: </w:t>
          </w:r>
        </w:p>
        <w:p w:rsidR="00340607" w:rsidRPr="004D1E04" w:rsidRDefault="00340607" w:rsidP="00642A8A">
          <w:pPr>
            <w:rPr>
              <w:rFonts w:ascii="Arial Narrow" w:hAnsi="Arial Narrow"/>
              <w:b/>
              <w:sz w:val="18"/>
              <w:szCs w:val="18"/>
            </w:rPr>
          </w:pPr>
          <w:r w:rsidRPr="004D1E04">
            <w:rPr>
              <w:rFonts w:ascii="Arial Narrow" w:hAnsi="Arial Narrow"/>
              <w:b/>
              <w:sz w:val="18"/>
              <w:szCs w:val="18"/>
            </w:rPr>
            <w:t xml:space="preserve">Świętokrzyskie Centrum Innowacji </w:t>
          </w:r>
        </w:p>
        <w:p w:rsidR="00340607" w:rsidRPr="004D1E04" w:rsidRDefault="00340607" w:rsidP="00642A8A">
          <w:pPr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b/>
              <w:sz w:val="18"/>
              <w:szCs w:val="18"/>
            </w:rPr>
            <w:t>i Transferu Technologii Sp. z o.o.</w:t>
          </w:r>
        </w:p>
        <w:p w:rsidR="00340607" w:rsidRPr="004D1E04" w:rsidRDefault="00340607" w:rsidP="00642A8A">
          <w:pPr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>ul. Studencka 1</w:t>
          </w:r>
          <w:r>
            <w:rPr>
              <w:rFonts w:ascii="Arial Narrow" w:hAnsi="Arial Narrow"/>
              <w:sz w:val="18"/>
              <w:szCs w:val="18"/>
            </w:rPr>
            <w:t xml:space="preserve">, </w:t>
          </w:r>
          <w:r w:rsidRPr="004D1E04">
            <w:rPr>
              <w:rFonts w:ascii="Arial Narrow" w:hAnsi="Arial Narrow"/>
              <w:sz w:val="18"/>
              <w:szCs w:val="18"/>
            </w:rPr>
            <w:t>25-401 Kielce</w:t>
          </w:r>
        </w:p>
        <w:p w:rsidR="00340607" w:rsidRPr="006A2D60" w:rsidRDefault="00340607" w:rsidP="00192D31">
          <w:pPr>
            <w:rPr>
              <w:rFonts w:ascii="Calibri" w:eastAsia="Calibri" w:hAnsi="Calibri"/>
              <w:sz w:val="16"/>
              <w:szCs w:val="16"/>
            </w:rPr>
          </w:pPr>
          <w:r w:rsidRPr="006A2D60">
            <w:rPr>
              <w:rFonts w:ascii="Arial Narrow" w:hAnsi="Arial Narrow"/>
              <w:sz w:val="18"/>
              <w:szCs w:val="18"/>
            </w:rPr>
            <w:t>tel.41 34 32 910, biuro@it.kielce.pl</w:t>
          </w:r>
        </w:p>
      </w:tc>
      <w:tc>
        <w:tcPr>
          <w:tcW w:w="3364" w:type="dxa"/>
        </w:tcPr>
        <w:p w:rsidR="00340607" w:rsidRPr="0028092A" w:rsidRDefault="00340607" w:rsidP="006E2424">
          <w:pPr>
            <w:jc w:val="right"/>
            <w:rPr>
              <w:rFonts w:ascii="Arial Narrow" w:eastAsia="Calibri" w:hAnsi="Arial Narrow"/>
              <w:sz w:val="18"/>
              <w:szCs w:val="18"/>
            </w:rPr>
          </w:pPr>
          <w:r w:rsidRPr="0028092A">
            <w:rPr>
              <w:rFonts w:ascii="Arial Narrow" w:hAnsi="Arial Narrow"/>
              <w:sz w:val="18"/>
              <w:szCs w:val="18"/>
            </w:rPr>
            <w:t>PARTNER PROJEKTU:</w:t>
          </w:r>
        </w:p>
        <w:p w:rsidR="00340607" w:rsidRPr="0028092A" w:rsidRDefault="00340607" w:rsidP="006E2424">
          <w:pPr>
            <w:jc w:val="right"/>
            <w:rPr>
              <w:rFonts w:ascii="Arial Narrow" w:eastAsia="Calibri" w:hAnsi="Arial Narrow" w:cs="Calibri"/>
              <w:b/>
              <w:sz w:val="18"/>
              <w:szCs w:val="18"/>
            </w:rPr>
          </w:pPr>
          <w:r w:rsidRPr="0028092A">
            <w:rPr>
              <w:rFonts w:ascii="Arial Narrow" w:eastAsia="Calibri" w:hAnsi="Arial Narrow" w:cs="Calibri"/>
              <w:b/>
              <w:sz w:val="18"/>
              <w:szCs w:val="18"/>
            </w:rPr>
            <w:t xml:space="preserve">Staropolska Izba </w:t>
          </w:r>
        </w:p>
        <w:p w:rsidR="00340607" w:rsidRPr="0028092A" w:rsidRDefault="00340607" w:rsidP="006E2424">
          <w:pPr>
            <w:jc w:val="right"/>
            <w:rPr>
              <w:rFonts w:ascii="Arial Narrow" w:eastAsia="Calibri" w:hAnsi="Arial Narrow" w:cs="Calibri"/>
              <w:b/>
              <w:sz w:val="18"/>
              <w:szCs w:val="18"/>
            </w:rPr>
          </w:pPr>
          <w:r w:rsidRPr="0028092A">
            <w:rPr>
              <w:rFonts w:ascii="Arial Narrow" w:eastAsia="Calibri" w:hAnsi="Arial Narrow" w:cs="Calibri"/>
              <w:b/>
              <w:sz w:val="18"/>
              <w:szCs w:val="18"/>
            </w:rPr>
            <w:t>Przemysłowo-Handlowa</w:t>
          </w:r>
        </w:p>
        <w:p w:rsidR="00340607" w:rsidRPr="0028092A" w:rsidRDefault="00340607" w:rsidP="006E2424">
          <w:pPr>
            <w:jc w:val="right"/>
            <w:rPr>
              <w:rFonts w:ascii="Arial Narrow" w:eastAsia="Calibri" w:hAnsi="Arial Narrow" w:cs="Calibri"/>
              <w:sz w:val="18"/>
              <w:szCs w:val="18"/>
            </w:rPr>
          </w:pPr>
          <w:r w:rsidRPr="0028092A">
            <w:rPr>
              <w:rFonts w:ascii="Arial Narrow" w:eastAsia="Calibri" w:hAnsi="Arial Narrow" w:cs="Calibri"/>
              <w:sz w:val="18"/>
              <w:szCs w:val="18"/>
            </w:rPr>
            <w:t>Ul. H</w:t>
          </w:r>
          <w:r w:rsidR="003D2678">
            <w:rPr>
              <w:rFonts w:ascii="Arial Narrow" w:eastAsia="Calibri" w:hAnsi="Arial Narrow" w:cs="Calibri"/>
              <w:sz w:val="18"/>
              <w:szCs w:val="18"/>
            </w:rPr>
            <w:t>.</w:t>
          </w:r>
          <w:r w:rsidRPr="0028092A">
            <w:rPr>
              <w:rFonts w:ascii="Arial Narrow" w:eastAsia="Calibri" w:hAnsi="Arial Narrow" w:cs="Calibri"/>
              <w:sz w:val="18"/>
              <w:szCs w:val="18"/>
            </w:rPr>
            <w:t xml:space="preserve"> Sienkiewicza 53, 25-002 Kielce</w:t>
          </w:r>
        </w:p>
        <w:p w:rsidR="00340607" w:rsidRPr="006A2D60" w:rsidRDefault="00340607" w:rsidP="003D2678">
          <w:pPr>
            <w:jc w:val="right"/>
            <w:rPr>
              <w:rFonts w:ascii="Arial Narrow" w:eastAsia="Calibri" w:hAnsi="Arial Narrow" w:cs="Calibri"/>
              <w:sz w:val="18"/>
              <w:szCs w:val="18"/>
            </w:rPr>
          </w:pPr>
          <w:r w:rsidRPr="006A2D60">
            <w:rPr>
              <w:rFonts w:ascii="Arial Narrow" w:eastAsia="Calibri" w:hAnsi="Arial Narrow" w:cs="Calibri"/>
              <w:sz w:val="18"/>
              <w:szCs w:val="18"/>
            </w:rPr>
            <w:t>tel. 41 368 02 78</w:t>
          </w:r>
          <w:r w:rsidR="003D2678">
            <w:rPr>
              <w:rFonts w:ascii="Arial Narrow" w:hAnsi="Arial Narrow"/>
              <w:sz w:val="18"/>
              <w:szCs w:val="18"/>
            </w:rPr>
            <w:t>, bp</w:t>
          </w:r>
          <w:r w:rsidRPr="006A2D60">
            <w:rPr>
              <w:rFonts w:ascii="Arial Narrow" w:hAnsi="Arial Narrow"/>
              <w:sz w:val="18"/>
              <w:szCs w:val="18"/>
            </w:rPr>
            <w:t>.bur@siph.com.pl</w:t>
          </w:r>
        </w:p>
      </w:tc>
      <w:tc>
        <w:tcPr>
          <w:tcW w:w="3924" w:type="dxa"/>
        </w:tcPr>
        <w:p w:rsidR="00340607" w:rsidRPr="0028092A" w:rsidRDefault="003F2B4B" w:rsidP="0028092A">
          <w:pPr>
            <w:spacing w:line="276" w:lineRule="auto"/>
            <w:rPr>
              <w:rFonts w:ascii="Calibri" w:eastAsia="Calibri" w:hAnsi="Calibri" w:cs="Calibri"/>
              <w:b/>
              <w:lang w:val="en-US"/>
            </w:rPr>
          </w:pPr>
          <w:r>
            <w:rPr>
              <w:rFonts w:ascii="Calibri" w:eastAsia="Calibri" w:hAnsi="Calibri" w:cs="Calibri"/>
              <w:b/>
              <w:noProof/>
            </w:rPr>
            <w:drawing>
              <wp:inline distT="0" distB="0" distL="0" distR="0">
                <wp:extent cx="1259205" cy="612775"/>
                <wp:effectExtent l="19050" t="0" r="0" b="0"/>
                <wp:docPr id="4" name="Obraz 4" descr="logo_siph_1000x485px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siph_1000x485px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4" w:type="dxa"/>
          <w:shd w:val="clear" w:color="auto" w:fill="auto"/>
          <w:hideMark/>
        </w:tcPr>
        <w:p w:rsidR="00340607" w:rsidRPr="004D1E04" w:rsidRDefault="00340607" w:rsidP="00642A8A">
          <w:pPr>
            <w:jc w:val="right"/>
            <w:rPr>
              <w:rFonts w:ascii="Arial Narrow" w:eastAsia="Calibri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>PARTNER PROJEKTU:</w:t>
          </w:r>
        </w:p>
        <w:p w:rsidR="00340607" w:rsidRPr="004D1E04" w:rsidRDefault="00340607" w:rsidP="00642A8A">
          <w:pPr>
            <w:jc w:val="right"/>
            <w:rPr>
              <w:rFonts w:ascii="Arial Narrow" w:eastAsia="Calibri" w:hAnsi="Arial Narrow" w:cs="Calibri"/>
              <w:sz w:val="18"/>
              <w:szCs w:val="18"/>
              <w:lang w:val="en-US"/>
            </w:rPr>
          </w:pPr>
        </w:p>
      </w:tc>
      <w:tc>
        <w:tcPr>
          <w:tcW w:w="1558" w:type="dxa"/>
          <w:shd w:val="clear" w:color="auto" w:fill="auto"/>
          <w:hideMark/>
        </w:tcPr>
        <w:p w:rsidR="00340607" w:rsidRPr="004D1E04" w:rsidRDefault="00340607" w:rsidP="00911AEB">
          <w:pPr>
            <w:jc w:val="center"/>
            <w:rPr>
              <w:rFonts w:ascii="Calibri" w:eastAsia="Calibri" w:hAnsi="Calibri" w:cs="Calibri"/>
              <w:b/>
            </w:rPr>
          </w:pPr>
        </w:p>
      </w:tc>
    </w:tr>
  </w:tbl>
  <w:p w:rsidR="00340607" w:rsidRPr="000E6EC1" w:rsidRDefault="00537247" w:rsidP="00642A8A">
    <w:pPr>
      <w:pStyle w:val="Stopkadfr"/>
      <w:jc w:val="right"/>
      <w:rPr>
        <w:sz w:val="18"/>
        <w:szCs w:val="21"/>
      </w:rPr>
    </w:pPr>
    <w:r w:rsidRPr="0048391A">
      <w:rPr>
        <w:sz w:val="18"/>
        <w:szCs w:val="21"/>
      </w:rPr>
      <w:fldChar w:fldCharType="begin"/>
    </w:r>
    <w:r w:rsidR="00340607" w:rsidRPr="0048391A">
      <w:rPr>
        <w:sz w:val="18"/>
        <w:szCs w:val="21"/>
      </w:rPr>
      <w:instrText>PAGE   \* MERGEFORMAT</w:instrText>
    </w:r>
    <w:r w:rsidRPr="0048391A">
      <w:rPr>
        <w:sz w:val="18"/>
        <w:szCs w:val="21"/>
      </w:rPr>
      <w:fldChar w:fldCharType="separate"/>
    </w:r>
    <w:r w:rsidR="00D64C64">
      <w:rPr>
        <w:noProof/>
        <w:sz w:val="18"/>
        <w:szCs w:val="21"/>
      </w:rPr>
      <w:t>1</w:t>
    </w:r>
    <w:r w:rsidRPr="0048391A">
      <w:rPr>
        <w:sz w:val="18"/>
        <w:szCs w:val="21"/>
      </w:rPr>
      <w:fldChar w:fldCharType="end"/>
    </w:r>
    <w:r w:rsidR="00340607" w:rsidRPr="0048391A">
      <w:rPr>
        <w:sz w:val="18"/>
        <w:szCs w:val="21"/>
      </w:rPr>
      <w:t>/</w:t>
    </w:r>
    <w:fldSimple w:instr=" NUMPAGES   \* MERGEFORMAT ">
      <w:r w:rsidR="00D64C64" w:rsidRPr="00D64C64">
        <w:rPr>
          <w:noProof/>
          <w:sz w:val="18"/>
          <w:szCs w:val="21"/>
        </w:rPr>
        <w:t>1</w:t>
      </w:r>
    </w:fldSimple>
  </w:p>
  <w:p w:rsidR="00340607" w:rsidRPr="00EA7EBE" w:rsidRDefault="00340607" w:rsidP="00EA7EBE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2C" w:rsidRDefault="00F5592C" w:rsidP="002C3A19">
      <w:r>
        <w:separator/>
      </w:r>
    </w:p>
  </w:footnote>
  <w:footnote w:type="continuationSeparator" w:id="0">
    <w:p w:rsidR="00F5592C" w:rsidRDefault="00F5592C" w:rsidP="002C3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78" w:rsidRDefault="003D26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78" w:rsidRDefault="003D26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tblInd w:w="-601" w:type="dxa"/>
      <w:tblBorders>
        <w:bottom w:val="single" w:sz="12" w:space="0" w:color="auto"/>
      </w:tblBorders>
      <w:tblLayout w:type="fixed"/>
      <w:tblLook w:val="04A0"/>
    </w:tblPr>
    <w:tblGrid>
      <w:gridCol w:w="2410"/>
      <w:gridCol w:w="2873"/>
      <w:gridCol w:w="1805"/>
      <w:gridCol w:w="3397"/>
    </w:tblGrid>
    <w:tr w:rsidR="00340607" w:rsidTr="006E2424">
      <w:trPr>
        <w:trHeight w:val="1130"/>
      </w:trPr>
      <w:tc>
        <w:tcPr>
          <w:tcW w:w="2410" w:type="dxa"/>
          <w:shd w:val="clear" w:color="auto" w:fill="auto"/>
          <w:hideMark/>
        </w:tcPr>
        <w:p w:rsidR="00340607" w:rsidRPr="004D1E04" w:rsidRDefault="003F2B4B" w:rsidP="006E2424">
          <w:pPr>
            <w:spacing w:after="60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noProof/>
            </w:rPr>
            <w:drawing>
              <wp:inline distT="0" distB="0" distL="0" distR="0">
                <wp:extent cx="1388745" cy="733425"/>
                <wp:effectExtent l="19050" t="0" r="1905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3" w:type="dxa"/>
          <w:shd w:val="clear" w:color="auto" w:fill="auto"/>
          <w:hideMark/>
        </w:tcPr>
        <w:p w:rsidR="00340607" w:rsidRPr="004D1E04" w:rsidRDefault="003F2B4B" w:rsidP="006E2424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76200</wp:posOffset>
                </wp:positionV>
                <wp:extent cx="1327785" cy="600075"/>
                <wp:effectExtent l="19050" t="0" r="5715" b="0"/>
                <wp:wrapTopAndBottom/>
                <wp:docPr id="3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05" w:type="dxa"/>
          <w:shd w:val="clear" w:color="auto" w:fill="auto"/>
        </w:tcPr>
        <w:p w:rsidR="00340607" w:rsidRPr="004D1E04" w:rsidRDefault="003F2B4B" w:rsidP="006E2424">
          <w:pPr>
            <w:jc w:val="center"/>
            <w:rPr>
              <w:rFonts w:ascii="Arial Narrow" w:eastAsia="Calibri" w:hAnsi="Arial Narrow" w:cs="Calibri"/>
              <w:sz w:val="18"/>
              <w:szCs w:val="1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163195</wp:posOffset>
                </wp:positionV>
                <wp:extent cx="713105" cy="511810"/>
                <wp:effectExtent l="19050" t="0" r="0" b="0"/>
                <wp:wrapTopAndBottom/>
                <wp:docPr id="40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97" w:type="dxa"/>
          <w:shd w:val="clear" w:color="auto" w:fill="auto"/>
          <w:hideMark/>
        </w:tcPr>
        <w:p w:rsidR="00340607" w:rsidRPr="004D1E04" w:rsidRDefault="00340607" w:rsidP="006A2D60">
          <w:pPr>
            <w:rPr>
              <w:rFonts w:ascii="Calibri" w:eastAsia="Calibri" w:hAnsi="Calibri" w:cs="Calibri"/>
              <w:b/>
            </w:rPr>
          </w:pPr>
          <w:r w:rsidRPr="002308EE">
            <w:rPr>
              <w:rFonts w:ascii="Times New Roman" w:eastAsia="Calibri" w:hAnsi="Times New Roman"/>
              <w:i/>
            </w:rPr>
            <w:t>Wersja</w:t>
          </w:r>
          <w:r>
            <w:rPr>
              <w:rFonts w:ascii="Times New Roman" w:eastAsia="Calibri" w:hAnsi="Times New Roman"/>
              <w:i/>
            </w:rPr>
            <w:t xml:space="preserve"> 1</w:t>
          </w:r>
          <w:r w:rsidRPr="002308EE">
            <w:rPr>
              <w:rFonts w:ascii="Times New Roman" w:eastAsia="Calibri" w:hAnsi="Times New Roman"/>
              <w:i/>
            </w:rPr>
            <w:t xml:space="preserve"> z dnia </w:t>
          </w:r>
          <w:r w:rsidR="006A2D60">
            <w:rPr>
              <w:rFonts w:ascii="Times New Roman" w:eastAsia="Calibri" w:hAnsi="Times New Roman"/>
              <w:i/>
            </w:rPr>
            <w:t>28.02.</w:t>
          </w:r>
          <w:r>
            <w:rPr>
              <w:rFonts w:ascii="Times New Roman" w:eastAsia="Calibri" w:hAnsi="Times New Roman"/>
              <w:i/>
            </w:rPr>
            <w:t>2020</w:t>
          </w:r>
          <w:r w:rsidRPr="002308EE">
            <w:rPr>
              <w:rFonts w:ascii="Times New Roman" w:eastAsia="Calibri" w:hAnsi="Times New Roman"/>
              <w:i/>
            </w:rPr>
            <w:t xml:space="preserve"> r. </w:t>
          </w:r>
          <w:r w:rsidRPr="002308EE">
            <w:rPr>
              <w:rFonts w:ascii="Times New Roman" w:eastAsia="Calibri" w:hAnsi="Times New Roman"/>
              <w:sz w:val="18"/>
            </w:rPr>
            <w:t xml:space="preserve"> </w:t>
          </w:r>
          <w:r w:rsidR="003F2B4B">
            <w:rPr>
              <w:rFonts w:ascii="Calibri" w:eastAsia="Calibri" w:hAnsi="Calibri" w:cs="Calibri"/>
              <w:b/>
              <w:noProof/>
            </w:rPr>
            <w:drawing>
              <wp:inline distT="0" distB="0" distL="0" distR="0">
                <wp:extent cx="2026920" cy="517525"/>
                <wp:effectExtent l="1905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0607" w:rsidRPr="00642A8A" w:rsidRDefault="00340607" w:rsidP="00642A8A">
    <w:pPr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6D39"/>
    <w:multiLevelType w:val="hybridMultilevel"/>
    <w:tmpl w:val="A0D22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35D"/>
    <w:multiLevelType w:val="hybridMultilevel"/>
    <w:tmpl w:val="61186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97E5A34"/>
    <w:multiLevelType w:val="hybridMultilevel"/>
    <w:tmpl w:val="8EA4A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72BE5"/>
    <w:multiLevelType w:val="hybridMultilevel"/>
    <w:tmpl w:val="7D30044E"/>
    <w:lvl w:ilvl="0" w:tplc="522480A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79260B16">
      <w:start w:val="1"/>
      <w:numFmt w:val="lowerLetter"/>
      <w:lvlText w:val="%2)"/>
      <w:lvlJc w:val="left"/>
      <w:pPr>
        <w:ind w:left="1353" w:hanging="360"/>
      </w:pPr>
      <w:rPr>
        <w:rFonts w:hint="default"/>
        <w:i w:val="0"/>
        <w:color w:val="auto"/>
      </w:rPr>
    </w:lvl>
    <w:lvl w:ilvl="2" w:tplc="CE6EE89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040F8"/>
    <w:multiLevelType w:val="hybridMultilevel"/>
    <w:tmpl w:val="3800BA72"/>
    <w:lvl w:ilvl="0" w:tplc="00425934">
      <w:start w:val="8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A0C70"/>
    <w:multiLevelType w:val="hybridMultilevel"/>
    <w:tmpl w:val="9154DFA0"/>
    <w:lvl w:ilvl="0" w:tplc="3B8E05C6">
      <w:start w:val="7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A0FD0"/>
    <w:multiLevelType w:val="hybridMultilevel"/>
    <w:tmpl w:val="043CB99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4C172ED"/>
    <w:multiLevelType w:val="hybridMultilevel"/>
    <w:tmpl w:val="040C87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5B74B45"/>
    <w:multiLevelType w:val="hybridMultilevel"/>
    <w:tmpl w:val="0520D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E17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02B88"/>
    <w:rsid w:val="0000332A"/>
    <w:rsid w:val="000146DB"/>
    <w:rsid w:val="000217B3"/>
    <w:rsid w:val="00034E86"/>
    <w:rsid w:val="00045B61"/>
    <w:rsid w:val="00055E16"/>
    <w:rsid w:val="00084CB0"/>
    <w:rsid w:val="000921D6"/>
    <w:rsid w:val="000B0E6A"/>
    <w:rsid w:val="000E5BB9"/>
    <w:rsid w:val="000F3889"/>
    <w:rsid w:val="000F40BB"/>
    <w:rsid w:val="000F70D5"/>
    <w:rsid w:val="0010184C"/>
    <w:rsid w:val="0010187F"/>
    <w:rsid w:val="0013057E"/>
    <w:rsid w:val="001330EA"/>
    <w:rsid w:val="001372CF"/>
    <w:rsid w:val="00145078"/>
    <w:rsid w:val="001506F9"/>
    <w:rsid w:val="00151460"/>
    <w:rsid w:val="00156DAA"/>
    <w:rsid w:val="00176441"/>
    <w:rsid w:val="001808B2"/>
    <w:rsid w:val="00192D31"/>
    <w:rsid w:val="00192EEE"/>
    <w:rsid w:val="00195691"/>
    <w:rsid w:val="001A2446"/>
    <w:rsid w:val="001A559B"/>
    <w:rsid w:val="001D1F57"/>
    <w:rsid w:val="001E322C"/>
    <w:rsid w:val="001F21C7"/>
    <w:rsid w:val="002001B6"/>
    <w:rsid w:val="00207DF0"/>
    <w:rsid w:val="00216CC6"/>
    <w:rsid w:val="00223ADF"/>
    <w:rsid w:val="002308EE"/>
    <w:rsid w:val="0023464E"/>
    <w:rsid w:val="002612EC"/>
    <w:rsid w:val="00273BB6"/>
    <w:rsid w:val="00277D3B"/>
    <w:rsid w:val="00277D94"/>
    <w:rsid w:val="0028092A"/>
    <w:rsid w:val="002B4AB3"/>
    <w:rsid w:val="002C1E50"/>
    <w:rsid w:val="002C3A19"/>
    <w:rsid w:val="002E188D"/>
    <w:rsid w:val="002F1A8C"/>
    <w:rsid w:val="003110B7"/>
    <w:rsid w:val="00321CF2"/>
    <w:rsid w:val="00340607"/>
    <w:rsid w:val="003504F0"/>
    <w:rsid w:val="0037519F"/>
    <w:rsid w:val="00380C12"/>
    <w:rsid w:val="00392603"/>
    <w:rsid w:val="003A078B"/>
    <w:rsid w:val="003B5B17"/>
    <w:rsid w:val="003B5E58"/>
    <w:rsid w:val="003D2678"/>
    <w:rsid w:val="003F2B4B"/>
    <w:rsid w:val="004002EA"/>
    <w:rsid w:val="004511E3"/>
    <w:rsid w:val="0045434B"/>
    <w:rsid w:val="004830F0"/>
    <w:rsid w:val="004A691D"/>
    <w:rsid w:val="004C358A"/>
    <w:rsid w:val="004D1E04"/>
    <w:rsid w:val="004D6A0A"/>
    <w:rsid w:val="004F49C4"/>
    <w:rsid w:val="004F5220"/>
    <w:rsid w:val="005052B4"/>
    <w:rsid w:val="005209F4"/>
    <w:rsid w:val="00530298"/>
    <w:rsid w:val="00533283"/>
    <w:rsid w:val="00537247"/>
    <w:rsid w:val="00563DF5"/>
    <w:rsid w:val="005761D9"/>
    <w:rsid w:val="00577E43"/>
    <w:rsid w:val="00594E20"/>
    <w:rsid w:val="005A3F9D"/>
    <w:rsid w:val="005B7AF1"/>
    <w:rsid w:val="005C22C2"/>
    <w:rsid w:val="005D274A"/>
    <w:rsid w:val="005D743B"/>
    <w:rsid w:val="006063DA"/>
    <w:rsid w:val="00642A8A"/>
    <w:rsid w:val="00650178"/>
    <w:rsid w:val="00652AC5"/>
    <w:rsid w:val="006862D6"/>
    <w:rsid w:val="00695F57"/>
    <w:rsid w:val="006A2C28"/>
    <w:rsid w:val="006A2D60"/>
    <w:rsid w:val="006A4A68"/>
    <w:rsid w:val="006A7136"/>
    <w:rsid w:val="006A755B"/>
    <w:rsid w:val="006D1ED0"/>
    <w:rsid w:val="006E2424"/>
    <w:rsid w:val="006E7C47"/>
    <w:rsid w:val="0070291E"/>
    <w:rsid w:val="00751853"/>
    <w:rsid w:val="00760FDF"/>
    <w:rsid w:val="00764DC8"/>
    <w:rsid w:val="00791F18"/>
    <w:rsid w:val="007D08BE"/>
    <w:rsid w:val="007D7972"/>
    <w:rsid w:val="007E1967"/>
    <w:rsid w:val="007E4B6D"/>
    <w:rsid w:val="0082464F"/>
    <w:rsid w:val="00833181"/>
    <w:rsid w:val="00835D28"/>
    <w:rsid w:val="00867A77"/>
    <w:rsid w:val="00871001"/>
    <w:rsid w:val="008847A3"/>
    <w:rsid w:val="00894A9D"/>
    <w:rsid w:val="0089694C"/>
    <w:rsid w:val="008C41F0"/>
    <w:rsid w:val="008D4AB9"/>
    <w:rsid w:val="008E478D"/>
    <w:rsid w:val="00911AEB"/>
    <w:rsid w:val="009160A7"/>
    <w:rsid w:val="00932DD9"/>
    <w:rsid w:val="00936BFD"/>
    <w:rsid w:val="009537D0"/>
    <w:rsid w:val="0095422F"/>
    <w:rsid w:val="009A3809"/>
    <w:rsid w:val="009B5CDF"/>
    <w:rsid w:val="009D272B"/>
    <w:rsid w:val="009D6EF4"/>
    <w:rsid w:val="009F762C"/>
    <w:rsid w:val="00A010F9"/>
    <w:rsid w:val="00A01B41"/>
    <w:rsid w:val="00A02B88"/>
    <w:rsid w:val="00A04D00"/>
    <w:rsid w:val="00A10FCC"/>
    <w:rsid w:val="00A14747"/>
    <w:rsid w:val="00A200B5"/>
    <w:rsid w:val="00A2216E"/>
    <w:rsid w:val="00A43AB6"/>
    <w:rsid w:val="00A60EA5"/>
    <w:rsid w:val="00A63B17"/>
    <w:rsid w:val="00A84212"/>
    <w:rsid w:val="00A94310"/>
    <w:rsid w:val="00AA4F28"/>
    <w:rsid w:val="00AB4B5A"/>
    <w:rsid w:val="00AC46CA"/>
    <w:rsid w:val="00AE006F"/>
    <w:rsid w:val="00AE39AD"/>
    <w:rsid w:val="00AE52C3"/>
    <w:rsid w:val="00AF3458"/>
    <w:rsid w:val="00B270DE"/>
    <w:rsid w:val="00B46AB5"/>
    <w:rsid w:val="00B56D79"/>
    <w:rsid w:val="00B73FB0"/>
    <w:rsid w:val="00B74C67"/>
    <w:rsid w:val="00B7568E"/>
    <w:rsid w:val="00B80E41"/>
    <w:rsid w:val="00B8316B"/>
    <w:rsid w:val="00BB58DD"/>
    <w:rsid w:val="00BC0409"/>
    <w:rsid w:val="00BC25BA"/>
    <w:rsid w:val="00BD25B8"/>
    <w:rsid w:val="00BE17DC"/>
    <w:rsid w:val="00C0355A"/>
    <w:rsid w:val="00C14F11"/>
    <w:rsid w:val="00C216C1"/>
    <w:rsid w:val="00C2348A"/>
    <w:rsid w:val="00C62ACE"/>
    <w:rsid w:val="00C6784D"/>
    <w:rsid w:val="00C824D1"/>
    <w:rsid w:val="00C92707"/>
    <w:rsid w:val="00CC2387"/>
    <w:rsid w:val="00CC4154"/>
    <w:rsid w:val="00CC4C08"/>
    <w:rsid w:val="00CD621F"/>
    <w:rsid w:val="00CF6E8F"/>
    <w:rsid w:val="00D011DA"/>
    <w:rsid w:val="00D16F93"/>
    <w:rsid w:val="00D2289F"/>
    <w:rsid w:val="00D30D77"/>
    <w:rsid w:val="00D64C64"/>
    <w:rsid w:val="00D72EE6"/>
    <w:rsid w:val="00D92EA4"/>
    <w:rsid w:val="00DB1D7F"/>
    <w:rsid w:val="00DB5F27"/>
    <w:rsid w:val="00DC1997"/>
    <w:rsid w:val="00DD09B4"/>
    <w:rsid w:val="00DD0D69"/>
    <w:rsid w:val="00E01297"/>
    <w:rsid w:val="00E365EC"/>
    <w:rsid w:val="00E54C04"/>
    <w:rsid w:val="00E816AA"/>
    <w:rsid w:val="00E8493E"/>
    <w:rsid w:val="00E9778B"/>
    <w:rsid w:val="00EA276E"/>
    <w:rsid w:val="00EA6CE6"/>
    <w:rsid w:val="00EA7EBE"/>
    <w:rsid w:val="00ED50EB"/>
    <w:rsid w:val="00EE4C0D"/>
    <w:rsid w:val="00EE5810"/>
    <w:rsid w:val="00EE6168"/>
    <w:rsid w:val="00EF4A86"/>
    <w:rsid w:val="00EF6A36"/>
    <w:rsid w:val="00F0675E"/>
    <w:rsid w:val="00F114C5"/>
    <w:rsid w:val="00F15D58"/>
    <w:rsid w:val="00F36992"/>
    <w:rsid w:val="00F42CCB"/>
    <w:rsid w:val="00F46CE4"/>
    <w:rsid w:val="00F535B0"/>
    <w:rsid w:val="00F552F0"/>
    <w:rsid w:val="00F5592C"/>
    <w:rsid w:val="00F80962"/>
    <w:rsid w:val="00FB44F0"/>
    <w:rsid w:val="00FB65A7"/>
    <w:rsid w:val="00FC53A6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1D"/>
    <w:rPr>
      <w:rFonts w:ascii="Times New (W1)" w:eastAsia="Times New Roman" w:hAnsi="Times New (W1)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A1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3A19"/>
  </w:style>
  <w:style w:type="paragraph" w:styleId="Stopka">
    <w:name w:val="footer"/>
    <w:basedOn w:val="Normalny"/>
    <w:link w:val="StopkaZnak"/>
    <w:uiPriority w:val="99"/>
    <w:unhideWhenUsed/>
    <w:rsid w:val="002C3A1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3A19"/>
  </w:style>
  <w:style w:type="paragraph" w:styleId="Tekstdymka">
    <w:name w:val="Balloon Text"/>
    <w:basedOn w:val="Normalny"/>
    <w:link w:val="TekstdymkaZnak"/>
    <w:uiPriority w:val="99"/>
    <w:semiHidden/>
    <w:unhideWhenUsed/>
    <w:rsid w:val="002C3A1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3A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04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642A8A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642A8A"/>
    <w:rPr>
      <w:color w:val="1D1D1D"/>
      <w:sz w:val="16"/>
      <w:szCs w:val="16"/>
      <w:lang w:eastAsia="en-US" w:bidi="ar-SA"/>
    </w:rPr>
  </w:style>
  <w:style w:type="character" w:styleId="Odwoaniedokomentarza">
    <w:name w:val="annotation reference"/>
    <w:uiPriority w:val="99"/>
    <w:semiHidden/>
    <w:unhideWhenUsed/>
    <w:rsid w:val="0023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464E"/>
    <w:rPr>
      <w:rFonts w:ascii="Times New (W1)" w:eastAsia="Times New Roman" w:hAnsi="Times New (W1)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464E"/>
    <w:rPr>
      <w:rFonts w:ascii="Times New (W1)" w:eastAsia="Times New Roman" w:hAnsi="Times New (W1)"/>
      <w:b/>
      <w:bCs/>
    </w:rPr>
  </w:style>
  <w:style w:type="character" w:styleId="Hipercze">
    <w:name w:val="Hyperlink"/>
    <w:uiPriority w:val="99"/>
    <w:unhideWhenUsed/>
    <w:rsid w:val="001A24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4A9D"/>
    <w:pPr>
      <w:ind w:left="720"/>
      <w:contextualSpacing/>
    </w:pPr>
  </w:style>
  <w:style w:type="character" w:customStyle="1" w:styleId="FontStyle16">
    <w:name w:val="Font Style16"/>
    <w:basedOn w:val="Domylnaczcionkaakapitu"/>
    <w:uiPriority w:val="99"/>
    <w:rsid w:val="00932DD9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ED82-FAA7-471A-BF01-5C89193C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MMarcisz</dc:creator>
  <cp:lastModifiedBy>dorosz</cp:lastModifiedBy>
  <cp:revision>4</cp:revision>
  <cp:lastPrinted>2018-06-18T11:30:00Z</cp:lastPrinted>
  <dcterms:created xsi:type="dcterms:W3CDTF">2020-03-16T10:27:00Z</dcterms:created>
  <dcterms:modified xsi:type="dcterms:W3CDTF">2020-04-10T10:06:00Z</dcterms:modified>
</cp:coreProperties>
</file>